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257C" w:rsidRPr="00A65712" w:rsidRDefault="00000D04" w:rsidP="00A65712">
      <w:pPr>
        <w:pStyle w:val="Judul"/>
      </w:pPr>
      <w:r w:rsidRPr="00A65712">
        <w:t>BAB 1</w:t>
      </w:r>
    </w:p>
    <w:p w:rsidR="003D257C" w:rsidRPr="00A65712" w:rsidRDefault="00F958A0" w:rsidP="00A65712">
      <w:pPr>
        <w:pStyle w:val="Judul"/>
      </w:pPr>
      <w:r>
        <w:t xml:space="preserve">JUDUL BAB DIKETIK KAPITAL SEMUA DENGAN </w:t>
      </w:r>
      <w:r w:rsidRPr="00F958A0">
        <w:rPr>
          <w:i/>
        </w:rPr>
        <w:t>STYLE</w:t>
      </w:r>
      <w:r>
        <w:t xml:space="preserve"> ‘JUDUL’</w:t>
      </w:r>
    </w:p>
    <w:p w:rsidR="003D257C" w:rsidRDefault="003D257C" w:rsidP="003D257C"/>
    <w:p w:rsidR="003D257C" w:rsidRDefault="00000D04" w:rsidP="003D257C">
      <w:pPr>
        <w:pStyle w:val="Subjudul"/>
      </w:pPr>
      <w:r>
        <w:t>1</w:t>
      </w:r>
      <w:r w:rsidR="00681BBA">
        <w:t xml:space="preserve">.1 </w:t>
      </w:r>
      <w:r w:rsidR="00F958A0">
        <w:t xml:space="preserve">Judul Subbab Diketik </w:t>
      </w:r>
      <w:r w:rsidR="00F958A0" w:rsidRPr="00F43238">
        <w:rPr>
          <w:i/>
        </w:rPr>
        <w:t>Title Case</w:t>
      </w:r>
      <w:r w:rsidR="00F958A0">
        <w:t xml:space="preserve"> dan </w:t>
      </w:r>
      <w:r w:rsidR="00F958A0" w:rsidRPr="00F958A0">
        <w:rPr>
          <w:i/>
        </w:rPr>
        <w:t>Style</w:t>
      </w:r>
      <w:r w:rsidR="00F958A0">
        <w:t xml:space="preserve"> ‘Sub Judul’</w:t>
      </w:r>
    </w:p>
    <w:p w:rsidR="0079162E" w:rsidRDefault="00BE2A1D" w:rsidP="0079162E">
      <w:r>
        <w:t xml:space="preserve">Paragraf diketik dengan </w:t>
      </w:r>
      <w:r w:rsidRPr="00BE2A1D">
        <w:rPr>
          <w:i/>
        </w:rPr>
        <w:t>style</w:t>
      </w:r>
      <w:r>
        <w:t xml:space="preserve"> ‘Normal’</w:t>
      </w:r>
      <w:r w:rsidR="00B6425D">
        <w:t>.</w:t>
      </w:r>
      <w:r>
        <w:t xml:space="preserve"> Jika merasa kesulitan mengatur </w:t>
      </w:r>
      <w:r w:rsidRPr="00BE2A1D">
        <w:rPr>
          <w:i/>
        </w:rPr>
        <w:t>style</w:t>
      </w:r>
      <w:r>
        <w:t xml:space="preserve">, paling mudah gunakan saja </w:t>
      </w:r>
      <w:r w:rsidRPr="00BE2A1D">
        <w:rPr>
          <w:i/>
        </w:rPr>
        <w:t>template</w:t>
      </w:r>
      <w:r>
        <w:t xml:space="preserve"> ini untuk mengetik. Jika perlu memindahkan isi paragraf dari </w:t>
      </w:r>
      <w:r w:rsidRPr="00BE2A1D">
        <w:rPr>
          <w:i/>
        </w:rPr>
        <w:t>file</w:t>
      </w:r>
      <w:r>
        <w:t xml:space="preserve"> lain yang bukan berasal dari </w:t>
      </w:r>
      <w:r w:rsidRPr="00BE2A1D">
        <w:rPr>
          <w:i/>
        </w:rPr>
        <w:t>template</w:t>
      </w:r>
      <w:r>
        <w:t xml:space="preserve"> ini, gunakan cara ‘</w:t>
      </w:r>
      <w:r>
        <w:rPr>
          <w:i/>
        </w:rPr>
        <w:t>P</w:t>
      </w:r>
      <w:r w:rsidRPr="00BE2A1D">
        <w:rPr>
          <w:i/>
        </w:rPr>
        <w:t>aste</w:t>
      </w:r>
      <w:r>
        <w:t xml:space="preserve"> </w:t>
      </w:r>
      <w:r>
        <w:rPr>
          <w:i/>
        </w:rPr>
        <w:t>S</w:t>
      </w:r>
      <w:r w:rsidRPr="00BE2A1D">
        <w:rPr>
          <w:i/>
        </w:rPr>
        <w:t>pecial</w:t>
      </w:r>
      <w:r>
        <w:t>’ dengan pilihan ‘</w:t>
      </w:r>
      <w:r w:rsidRPr="00BE2A1D">
        <w:rPr>
          <w:i/>
        </w:rPr>
        <w:t>Keep Text Only</w:t>
      </w:r>
      <w:r>
        <w:t>’.</w:t>
      </w:r>
    </w:p>
    <w:p w:rsidR="003D257C" w:rsidRDefault="00BE2A1D" w:rsidP="003D257C">
      <w:r>
        <w:t>Baca Panduan Tata Tulis 2025 DTI UAJY sebaik-baiknya agar tata tulis naskah sesuai dengan yang berlalu di Departemen Teknik Industri UAJY</w:t>
      </w:r>
      <w:r w:rsidR="001623AC">
        <w:t>.</w:t>
      </w:r>
    </w:p>
    <w:p w:rsidR="00366C19" w:rsidRPr="003D5245" w:rsidRDefault="00241A91" w:rsidP="00366C19">
      <w:pPr>
        <w:pStyle w:val="Subjudul"/>
        <w:rPr>
          <w:color w:val="FF0000"/>
        </w:rPr>
      </w:pPr>
      <w:r>
        <w:t>1.4</w:t>
      </w:r>
      <w:r w:rsidR="00366C19">
        <w:t xml:space="preserve"> </w:t>
      </w:r>
      <w:r w:rsidR="00BE2A1D">
        <w:t xml:space="preserve">Judul Subbab Diketik </w:t>
      </w:r>
      <w:r w:rsidR="00BE2A1D" w:rsidRPr="00F43238">
        <w:rPr>
          <w:i/>
        </w:rPr>
        <w:t>Title Case</w:t>
      </w:r>
      <w:r w:rsidR="00BE2A1D">
        <w:t xml:space="preserve"> dan </w:t>
      </w:r>
      <w:r w:rsidR="00BE2A1D" w:rsidRPr="00F958A0">
        <w:rPr>
          <w:i/>
        </w:rPr>
        <w:t>Style</w:t>
      </w:r>
      <w:r w:rsidR="00BE2A1D">
        <w:t xml:space="preserve"> ‘Sub</w:t>
      </w:r>
      <w:r w:rsidR="00F43238">
        <w:t>j</w:t>
      </w:r>
      <w:r w:rsidR="00BE2A1D">
        <w:t>udul’</w:t>
      </w:r>
    </w:p>
    <w:p w:rsidR="00366C19" w:rsidRDefault="00BE2A1D" w:rsidP="00724208">
      <w:r>
        <w:t>Perhatikan perbedaan cara penulisan judul subbab dengan judul subsubbab</w:t>
      </w:r>
      <w:r w:rsidR="00C62B85">
        <w:t>.</w:t>
      </w:r>
      <w:r>
        <w:t xml:space="preserve"> Baca Panduan Tata Tulis DTI UAJY untuk penjelasan lebih detail.</w:t>
      </w:r>
    </w:p>
    <w:p w:rsidR="00C62B85" w:rsidRDefault="00241A91" w:rsidP="00C62B85">
      <w:pPr>
        <w:pStyle w:val="Subsubjudul"/>
      </w:pPr>
      <w:r>
        <w:t>1.4</w:t>
      </w:r>
      <w:r w:rsidR="00C62B85">
        <w:t xml:space="preserve">.1 </w:t>
      </w:r>
      <w:r w:rsidR="00F43238">
        <w:t xml:space="preserve">Judul </w:t>
      </w:r>
      <w:r w:rsidR="00F43238">
        <w:t>s</w:t>
      </w:r>
      <w:r w:rsidR="00F43238">
        <w:t xml:space="preserve">ubbab </w:t>
      </w:r>
      <w:r w:rsidR="00F43238">
        <w:t>d</w:t>
      </w:r>
      <w:r w:rsidR="00F43238">
        <w:t xml:space="preserve">iketik </w:t>
      </w:r>
      <w:r w:rsidR="00F43238" w:rsidRPr="00F43238">
        <w:rPr>
          <w:i/>
        </w:rPr>
        <w:t>Sentence</w:t>
      </w:r>
      <w:r w:rsidR="00F43238" w:rsidRPr="00F43238">
        <w:rPr>
          <w:i/>
        </w:rPr>
        <w:t xml:space="preserve"> Case</w:t>
      </w:r>
      <w:r w:rsidR="00F43238">
        <w:t xml:space="preserve"> dan </w:t>
      </w:r>
      <w:r w:rsidR="00F43238" w:rsidRPr="00F958A0">
        <w:rPr>
          <w:i/>
        </w:rPr>
        <w:t>Style</w:t>
      </w:r>
      <w:r w:rsidR="00F43238">
        <w:t xml:space="preserve"> ‘Sub</w:t>
      </w:r>
      <w:r w:rsidR="00F43238">
        <w:t>subj</w:t>
      </w:r>
      <w:r w:rsidR="00F43238">
        <w:t>udul’</w:t>
      </w:r>
    </w:p>
    <w:p w:rsidR="00D14CDC" w:rsidRDefault="00724208" w:rsidP="00D14CDC">
      <w:pPr>
        <w:spacing w:after="0"/>
        <w:rPr>
          <w:color w:val="FF0000"/>
        </w:rPr>
      </w:pPr>
      <w:r>
        <w:t>Dalam suatu paragraf, dimungkinkan membuat poin-poin kalimat untuk memperjelas makna isi paragraf. Poin-poin tersebut dituliskan dengan</w:t>
      </w:r>
      <w:r w:rsidR="001859EC">
        <w:t xml:space="preserve"> mengikuti aturan berikut.</w:t>
      </w:r>
    </w:p>
    <w:p w:rsidR="00724208" w:rsidRDefault="001859EC" w:rsidP="00D14CDC">
      <w:pPr>
        <w:pStyle w:val="ListParagraph"/>
        <w:numPr>
          <w:ilvl w:val="0"/>
          <w:numId w:val="2"/>
        </w:numPr>
      </w:pPr>
      <w:r>
        <w:t xml:space="preserve">Apabila poin-poin kalimat merupakan suatu urutan (misalnya langkah-langkah algoritma, urutan operasi, </w:t>
      </w:r>
      <w:r w:rsidR="00D14CDC">
        <w:t>dan sejenisnya) maka poin-poin dituliskan dengan diawali nomor angka arab diakhiri titik (1., 2., 3., dan seterusnya).</w:t>
      </w:r>
    </w:p>
    <w:p w:rsidR="00D14CDC" w:rsidRDefault="00D14CDC" w:rsidP="00D14CDC">
      <w:pPr>
        <w:pStyle w:val="ListParagraph"/>
        <w:numPr>
          <w:ilvl w:val="0"/>
          <w:numId w:val="2"/>
        </w:numPr>
      </w:pPr>
      <w:r>
        <w:t xml:space="preserve">Apabila poin-poin kalimat merupakan rincian yang bukan urutan (misalnya contoh-contoh, rincian ketentuan, dan sejenisnya) maka poin-poin dituliskan dengan diawali </w:t>
      </w:r>
      <w:r w:rsidRPr="00F61EF2">
        <w:rPr>
          <w:i/>
        </w:rPr>
        <w:t>bullet</w:t>
      </w:r>
      <w:r>
        <w:t xml:space="preserve"> berbentuk bulat hitam seperti pada paragraf ini.</w:t>
      </w:r>
    </w:p>
    <w:p w:rsidR="00961118" w:rsidRDefault="00961118" w:rsidP="00961118">
      <w:pPr>
        <w:pStyle w:val="ListParagraph"/>
        <w:numPr>
          <w:ilvl w:val="0"/>
          <w:numId w:val="2"/>
        </w:numPr>
      </w:pPr>
      <w:r>
        <w:t>Apabila poin-poin kalimat yang bukan merupakan urutan harus dirujuk pada bagian-bagian naskah setelahnya maka poin-poin dapat dituliskan dengan diawali huruf abjad kecil diakhiri titik (a., b., c., dan seterusnya).</w:t>
      </w:r>
    </w:p>
    <w:p w:rsidR="00724208" w:rsidRDefault="00D14CDC" w:rsidP="00724208">
      <w:pPr>
        <w:pStyle w:val="ListParagraph"/>
        <w:numPr>
          <w:ilvl w:val="0"/>
          <w:numId w:val="2"/>
        </w:numPr>
      </w:pPr>
      <w:r>
        <w:t xml:space="preserve">Pengetikan poin-poin kalimat </w:t>
      </w:r>
      <w:r w:rsidR="00724208">
        <w:t>dimulai dari tepi kiri dengan pengaturan paragraf menggantung (</w:t>
      </w:r>
      <w:r w:rsidR="00724208" w:rsidRPr="00724208">
        <w:rPr>
          <w:i/>
        </w:rPr>
        <w:t>hanging</w:t>
      </w:r>
      <w:r w:rsidR="00724208">
        <w:t>) sedalam 0,635 cm sesuai format standar penomoran (</w:t>
      </w:r>
      <w:r w:rsidR="00724208" w:rsidRPr="00724208">
        <w:rPr>
          <w:i/>
        </w:rPr>
        <w:t>numbering</w:t>
      </w:r>
      <w:r>
        <w:t xml:space="preserve">) atau </w:t>
      </w:r>
      <w:r w:rsidRPr="00D14CDC">
        <w:rPr>
          <w:i/>
        </w:rPr>
        <w:t>bullets</w:t>
      </w:r>
      <w:r>
        <w:t>.</w:t>
      </w:r>
    </w:p>
    <w:p w:rsidR="00724208" w:rsidRDefault="00D14CDC" w:rsidP="00724208">
      <w:pPr>
        <w:pStyle w:val="ListParagraph"/>
        <w:numPr>
          <w:ilvl w:val="0"/>
          <w:numId w:val="2"/>
        </w:numPr>
      </w:pPr>
      <w:r>
        <w:t>P</w:t>
      </w:r>
      <w:r w:rsidR="000933BA">
        <w:t xml:space="preserve">oin pertama tidak boleh berjarak dengan kalimat pendahulunya dengan cara menghilangkan </w:t>
      </w:r>
      <w:r w:rsidR="00B10E35" w:rsidRPr="006056A1">
        <w:rPr>
          <w:i/>
        </w:rPr>
        <w:t>spacing</w:t>
      </w:r>
      <w:r w:rsidR="000933BA">
        <w:t xml:space="preserve"> 6pt</w:t>
      </w:r>
      <w:r w:rsidR="00F61EF2">
        <w:t xml:space="preserve"> pada kalimat pendahulunya</w:t>
      </w:r>
      <w:r w:rsidR="000933BA">
        <w:t>.</w:t>
      </w:r>
    </w:p>
    <w:p w:rsidR="006C1F3E" w:rsidRDefault="006C1F3E" w:rsidP="003D257C">
      <w:r>
        <w:br w:type="page"/>
      </w:r>
    </w:p>
    <w:p w:rsidR="000A3C02" w:rsidRDefault="00A65712" w:rsidP="001623AC">
      <w:pPr>
        <w:pStyle w:val="Judul"/>
      </w:pPr>
      <w:r>
        <w:rPr>
          <w:caps w:val="0"/>
        </w:rPr>
        <w:lastRenderedPageBreak/>
        <w:t>BAB 2</w:t>
      </w:r>
    </w:p>
    <w:p w:rsidR="001623AC" w:rsidRDefault="00F43238" w:rsidP="001623AC">
      <w:pPr>
        <w:pStyle w:val="Judul"/>
      </w:pPr>
      <w:r>
        <w:t xml:space="preserve">JUDUL BAB DIKETIK KAPITAL SEMUA DENGAN </w:t>
      </w:r>
      <w:r w:rsidRPr="00F958A0">
        <w:rPr>
          <w:i/>
        </w:rPr>
        <w:t>STYLE</w:t>
      </w:r>
      <w:r>
        <w:t xml:space="preserve"> ‘JUDUL’</w:t>
      </w:r>
    </w:p>
    <w:p w:rsidR="000A3C02" w:rsidRDefault="000A3C02" w:rsidP="003D257C"/>
    <w:p w:rsidR="00950BBC" w:rsidRDefault="00000D04" w:rsidP="001623AC">
      <w:pPr>
        <w:pStyle w:val="Subjudul"/>
      </w:pPr>
      <w:r>
        <w:t>2</w:t>
      </w:r>
      <w:r w:rsidR="00B5576B">
        <w:t>.1</w:t>
      </w:r>
      <w:r w:rsidR="001623AC">
        <w:t xml:space="preserve"> </w:t>
      </w:r>
      <w:r w:rsidR="00F43238">
        <w:t xml:space="preserve">Judul Subbab Diketik </w:t>
      </w:r>
      <w:r w:rsidR="00F43238" w:rsidRPr="00F43238">
        <w:rPr>
          <w:i/>
        </w:rPr>
        <w:t>Title Case</w:t>
      </w:r>
      <w:r w:rsidR="00F43238">
        <w:t xml:space="preserve"> dan </w:t>
      </w:r>
      <w:r w:rsidR="00F43238" w:rsidRPr="00F958A0">
        <w:rPr>
          <w:i/>
        </w:rPr>
        <w:t>Style</w:t>
      </w:r>
      <w:r w:rsidR="00F43238">
        <w:t xml:space="preserve"> ‘Sub Judul’</w:t>
      </w:r>
    </w:p>
    <w:p w:rsidR="006C1F3E" w:rsidRPr="00950BBC" w:rsidRDefault="00000D04" w:rsidP="00950BBC">
      <w:pPr>
        <w:pStyle w:val="Subsubjudul"/>
      </w:pPr>
      <w:r>
        <w:t>2</w:t>
      </w:r>
      <w:r w:rsidR="00950BBC">
        <w:t xml:space="preserve">.1.1 </w:t>
      </w:r>
      <w:r w:rsidR="00F43238">
        <w:t xml:space="preserve">Judul subbab diketik </w:t>
      </w:r>
      <w:r w:rsidR="00F43238" w:rsidRPr="00F43238">
        <w:rPr>
          <w:i/>
        </w:rPr>
        <w:t>Sentence Case</w:t>
      </w:r>
      <w:r w:rsidR="00F43238">
        <w:t xml:space="preserve"> dan </w:t>
      </w:r>
      <w:r w:rsidR="00F43238" w:rsidRPr="00F958A0">
        <w:rPr>
          <w:i/>
        </w:rPr>
        <w:t>Style</w:t>
      </w:r>
      <w:r w:rsidR="00F43238">
        <w:t xml:space="preserve"> ‘Subsubjudul’</w:t>
      </w:r>
    </w:p>
    <w:p w:rsidR="001C391E" w:rsidRPr="00190A76" w:rsidRDefault="00F43238" w:rsidP="006C1F3E">
      <w:r>
        <w:t>Baca Panduan Tata Tulis 2025 DTI UAJY sebaik-baiknya agar tata tulis naskah sesuai dengan yang berlalu di Departemen Teknik Industri UAJY.</w:t>
      </w:r>
    </w:p>
    <w:p w:rsidR="006C1F3E" w:rsidRDefault="006C1F3E" w:rsidP="00F17F2B">
      <w:r>
        <w:br w:type="page"/>
      </w:r>
    </w:p>
    <w:p w:rsidR="002F6907" w:rsidRDefault="00A65712" w:rsidP="00EB3EBB">
      <w:pPr>
        <w:pStyle w:val="Judul"/>
      </w:pPr>
      <w:r>
        <w:lastRenderedPageBreak/>
        <w:t>BAB 3</w:t>
      </w:r>
    </w:p>
    <w:p w:rsidR="002F6907" w:rsidRDefault="00F43238" w:rsidP="002F6907">
      <w:pPr>
        <w:pStyle w:val="Judul"/>
      </w:pPr>
      <w:r>
        <w:t xml:space="preserve">JUDUL BAB DIKETIK KAPITAL SEMUA DENGAN </w:t>
      </w:r>
      <w:r w:rsidRPr="00F958A0">
        <w:rPr>
          <w:i/>
        </w:rPr>
        <w:t>STYLE</w:t>
      </w:r>
      <w:r>
        <w:t xml:space="preserve"> ‘JUDUL’</w:t>
      </w:r>
    </w:p>
    <w:p w:rsidR="002F6907" w:rsidRDefault="002F6907" w:rsidP="00E426CC"/>
    <w:p w:rsidR="002F6907" w:rsidRDefault="002F6907" w:rsidP="002F6907">
      <w:pPr>
        <w:pStyle w:val="Subjudul"/>
      </w:pPr>
      <w:r>
        <w:t>3.1 Tabel</w:t>
      </w:r>
    </w:p>
    <w:p w:rsidR="00961118" w:rsidRDefault="00F43238" w:rsidP="00E426CC">
      <w:r>
        <w:t xml:space="preserve">Contoh tabel </w:t>
      </w:r>
      <w:r w:rsidRPr="00504102">
        <w:t>berisi angka dan kalimat pendek</w:t>
      </w:r>
      <w:r>
        <w:t xml:space="preserve"> adalah</w:t>
      </w:r>
      <w:r w:rsidR="00961118">
        <w:t xml:space="preserve"> </w:t>
      </w:r>
      <w:r w:rsidR="00384D7A">
        <w:fldChar w:fldCharType="begin"/>
      </w:r>
      <w:r w:rsidR="00384D7A">
        <w:instrText xml:space="preserve"> REF _Ref207898086 \h </w:instrText>
      </w:r>
      <w:r w:rsidR="00384D7A">
        <w:fldChar w:fldCharType="separate"/>
      </w:r>
      <w:r w:rsidR="007C1770" w:rsidRPr="00504102">
        <w:t>Tabel 3.</w:t>
      </w:r>
      <w:r w:rsidR="007C1770">
        <w:rPr>
          <w:noProof/>
        </w:rPr>
        <w:t>1</w:t>
      </w:r>
      <w:r w:rsidR="00384D7A">
        <w:fldChar w:fldCharType="end"/>
      </w:r>
      <w:r w:rsidR="004908E1">
        <w:t>,</w:t>
      </w:r>
      <w:r w:rsidR="00961118">
        <w:t xml:space="preserve"> </w:t>
      </w:r>
      <w:r>
        <w:t xml:space="preserve">sedangkan tabel </w:t>
      </w:r>
      <w:r>
        <w:t xml:space="preserve">berisi </w:t>
      </w:r>
      <w:r>
        <w:t>gambar</w:t>
      </w:r>
      <w:r>
        <w:t xml:space="preserve"> dan uraian panjang</w:t>
      </w:r>
      <w:r>
        <w:t xml:space="preserve"> dengan keterangan </w:t>
      </w:r>
      <w:r w:rsidR="004908E1">
        <w:t>ditunjukkan oleh</w:t>
      </w:r>
      <w:r w:rsidR="00961118">
        <w:t xml:space="preserve"> </w:t>
      </w:r>
      <w:r w:rsidR="00384D7A">
        <w:fldChar w:fldCharType="begin"/>
      </w:r>
      <w:r w:rsidR="00384D7A">
        <w:instrText xml:space="preserve"> REF _Ref207898176 \h </w:instrText>
      </w:r>
      <w:r w:rsidR="00384D7A">
        <w:fldChar w:fldCharType="separate"/>
      </w:r>
      <w:r w:rsidR="007C1770">
        <w:t>Tabel 3.</w:t>
      </w:r>
      <w:r w:rsidR="007C1770">
        <w:rPr>
          <w:noProof/>
        </w:rPr>
        <w:t>2</w:t>
      </w:r>
      <w:r w:rsidR="00384D7A">
        <w:fldChar w:fldCharType="end"/>
      </w:r>
      <w:r w:rsidR="00384D7A">
        <w:t>.</w:t>
      </w:r>
    </w:p>
    <w:p w:rsidR="00682E51" w:rsidRPr="00504102" w:rsidRDefault="00682E51" w:rsidP="00504102">
      <w:pPr>
        <w:pStyle w:val="JudulTabel"/>
      </w:pPr>
      <w:bookmarkStart w:id="0" w:name="_Ref207898086"/>
      <w:bookmarkStart w:id="1" w:name="_Ref210320365"/>
      <w:r w:rsidRPr="00504102">
        <w:t>Tabel 3.</w:t>
      </w:r>
      <w:fldSimple w:instr=" SEQ Tabel_3. \* ARABIC ">
        <w:r w:rsidR="007C1770">
          <w:rPr>
            <w:noProof/>
          </w:rPr>
          <w:t>1</w:t>
        </w:r>
      </w:fldSimple>
      <w:bookmarkEnd w:id="0"/>
      <w:r w:rsidRPr="00504102">
        <w:t xml:space="preserve"> Contoh penulisan tabel berisi </w:t>
      </w:r>
      <w:r w:rsidR="00961118" w:rsidRPr="00504102">
        <w:t>angka dan kalimat pendek</w:t>
      </w:r>
      <w:bookmarkEnd w:id="1"/>
    </w:p>
    <w:tbl>
      <w:tblPr>
        <w:tblStyle w:val="TableGrid"/>
        <w:tblW w:w="7371" w:type="dxa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"/>
        <w:gridCol w:w="1797"/>
        <w:gridCol w:w="2081"/>
        <w:gridCol w:w="1813"/>
        <w:gridCol w:w="1109"/>
      </w:tblGrid>
      <w:tr w:rsidR="0011054C" w:rsidRPr="00504102" w:rsidTr="0011054C">
        <w:trPr>
          <w:jc w:val="center"/>
        </w:trPr>
        <w:tc>
          <w:tcPr>
            <w:tcW w:w="571" w:type="dxa"/>
            <w:tcBorders>
              <w:bottom w:val="single" w:sz="4" w:space="0" w:color="auto"/>
            </w:tcBorders>
            <w:vAlign w:val="center"/>
          </w:tcPr>
          <w:p w:rsidR="0011054C" w:rsidRPr="00504102" w:rsidRDefault="0011054C" w:rsidP="0011054C">
            <w:pPr>
              <w:pStyle w:val="IsiTabel"/>
              <w:jc w:val="center"/>
              <w:rPr>
                <w:b/>
              </w:rPr>
            </w:pPr>
            <w:r w:rsidRPr="00504102">
              <w:rPr>
                <w:b/>
              </w:rPr>
              <w:t>No.</w:t>
            </w:r>
          </w:p>
        </w:tc>
        <w:tc>
          <w:tcPr>
            <w:tcW w:w="1839" w:type="dxa"/>
            <w:tcBorders>
              <w:bottom w:val="single" w:sz="4" w:space="0" w:color="auto"/>
            </w:tcBorders>
            <w:vAlign w:val="center"/>
          </w:tcPr>
          <w:p w:rsidR="0011054C" w:rsidRPr="00504102" w:rsidRDefault="0011054C" w:rsidP="0011054C">
            <w:pPr>
              <w:pStyle w:val="IsiTabel"/>
              <w:jc w:val="center"/>
              <w:rPr>
                <w:b/>
              </w:rPr>
            </w:pPr>
            <w:r w:rsidRPr="00504102">
              <w:rPr>
                <w:b/>
              </w:rPr>
              <w:t>Kategori produk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11054C" w:rsidRPr="00504102" w:rsidRDefault="0011054C" w:rsidP="0011054C">
            <w:pPr>
              <w:pStyle w:val="IsiTabel"/>
              <w:jc w:val="center"/>
              <w:rPr>
                <w:b/>
              </w:rPr>
            </w:pPr>
            <w:r w:rsidRPr="00504102">
              <w:rPr>
                <w:b/>
              </w:rPr>
              <w:t>Stok 1 September 2025 (unit)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:rsidR="0011054C" w:rsidRPr="00504102" w:rsidRDefault="0011054C" w:rsidP="0011054C">
            <w:pPr>
              <w:pStyle w:val="IsiTabel"/>
              <w:jc w:val="center"/>
              <w:rPr>
                <w:b/>
              </w:rPr>
            </w:pPr>
            <w:r w:rsidRPr="00504102">
              <w:rPr>
                <w:b/>
              </w:rPr>
              <w:t>Harga rata-rata per unit (Rp)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:rsidR="0011054C" w:rsidRPr="00504102" w:rsidRDefault="0011054C" w:rsidP="0011054C">
            <w:pPr>
              <w:pStyle w:val="IsiTabel"/>
              <w:jc w:val="center"/>
              <w:rPr>
                <w:b/>
              </w:rPr>
            </w:pPr>
            <w:r w:rsidRPr="00504102">
              <w:rPr>
                <w:b/>
              </w:rPr>
              <w:t xml:space="preserve">Rasio </w:t>
            </w:r>
            <w:r w:rsidRPr="00504102">
              <w:rPr>
                <w:b/>
                <w:i/>
              </w:rPr>
              <w:t>turnover</w:t>
            </w:r>
          </w:p>
        </w:tc>
      </w:tr>
      <w:tr w:rsidR="0011054C" w:rsidRPr="00504102" w:rsidTr="0011054C">
        <w:trPr>
          <w:jc w:val="center"/>
        </w:trPr>
        <w:tc>
          <w:tcPr>
            <w:tcW w:w="571" w:type="dxa"/>
            <w:tcBorders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1</w:t>
            </w:r>
          </w:p>
        </w:tc>
        <w:tc>
          <w:tcPr>
            <w:tcW w:w="1839" w:type="dxa"/>
            <w:tcBorders>
              <w:bottom w:val="nil"/>
            </w:tcBorders>
          </w:tcPr>
          <w:p w:rsidR="0011054C" w:rsidRPr="00504102" w:rsidRDefault="0011054C" w:rsidP="0011054C">
            <w:pPr>
              <w:pStyle w:val="IsiTabel"/>
            </w:pPr>
            <w:r w:rsidRPr="00504102">
              <w:t>Sepeda gunung</w:t>
            </w:r>
          </w:p>
        </w:tc>
        <w:tc>
          <w:tcPr>
            <w:tcW w:w="2126" w:type="dxa"/>
            <w:tcBorders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273</w:t>
            </w:r>
          </w:p>
        </w:tc>
        <w:tc>
          <w:tcPr>
            <w:tcW w:w="1843" w:type="dxa"/>
            <w:tcBorders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11.000.000</w:t>
            </w:r>
          </w:p>
        </w:tc>
        <w:tc>
          <w:tcPr>
            <w:tcW w:w="992" w:type="dxa"/>
            <w:tcBorders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2,33</w:t>
            </w:r>
          </w:p>
        </w:tc>
      </w:tr>
      <w:tr w:rsidR="0011054C" w:rsidRPr="00504102" w:rsidTr="0011054C">
        <w:trPr>
          <w:jc w:val="center"/>
        </w:trPr>
        <w:tc>
          <w:tcPr>
            <w:tcW w:w="571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2</w:t>
            </w:r>
          </w:p>
        </w:tc>
        <w:tc>
          <w:tcPr>
            <w:tcW w:w="1839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</w:pPr>
            <w:r w:rsidRPr="00504102">
              <w:t>Sepeda lipat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125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3.000.000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3,31</w:t>
            </w:r>
          </w:p>
        </w:tc>
      </w:tr>
      <w:tr w:rsidR="0011054C" w:rsidRPr="00504102" w:rsidTr="0011054C">
        <w:trPr>
          <w:jc w:val="center"/>
        </w:trPr>
        <w:tc>
          <w:tcPr>
            <w:tcW w:w="571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3</w:t>
            </w:r>
          </w:p>
        </w:tc>
        <w:tc>
          <w:tcPr>
            <w:tcW w:w="1839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</w:pPr>
            <w:r w:rsidRPr="00504102">
              <w:t>Sepeda listrik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431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4.000.000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4,50</w:t>
            </w:r>
          </w:p>
        </w:tc>
      </w:tr>
      <w:tr w:rsidR="0011054C" w:rsidRPr="00504102" w:rsidTr="0011054C">
        <w:trPr>
          <w:jc w:val="center"/>
        </w:trPr>
        <w:tc>
          <w:tcPr>
            <w:tcW w:w="571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4</w:t>
            </w:r>
          </w:p>
        </w:tc>
        <w:tc>
          <w:tcPr>
            <w:tcW w:w="1839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</w:pPr>
            <w:r w:rsidRPr="00504102">
              <w:t>Sepeda klasik</w:t>
            </w: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107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2.000.000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0,21</w:t>
            </w:r>
          </w:p>
        </w:tc>
      </w:tr>
      <w:tr w:rsidR="0011054C" w:rsidRPr="00504102" w:rsidTr="0011054C">
        <w:trPr>
          <w:jc w:val="center"/>
        </w:trPr>
        <w:tc>
          <w:tcPr>
            <w:tcW w:w="571" w:type="dxa"/>
            <w:tcBorders>
              <w:top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5</w:t>
            </w:r>
          </w:p>
        </w:tc>
        <w:tc>
          <w:tcPr>
            <w:tcW w:w="1839" w:type="dxa"/>
            <w:tcBorders>
              <w:top w:val="nil"/>
            </w:tcBorders>
          </w:tcPr>
          <w:p w:rsidR="0011054C" w:rsidRPr="00504102" w:rsidRDefault="0011054C" w:rsidP="0011054C">
            <w:pPr>
              <w:pStyle w:val="IsiTabel"/>
            </w:pPr>
            <w:r w:rsidRPr="00504102">
              <w:t>Sepeda anak</w:t>
            </w:r>
          </w:p>
        </w:tc>
        <w:tc>
          <w:tcPr>
            <w:tcW w:w="2126" w:type="dxa"/>
            <w:tcBorders>
              <w:top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322</w:t>
            </w:r>
          </w:p>
        </w:tc>
        <w:tc>
          <w:tcPr>
            <w:tcW w:w="1843" w:type="dxa"/>
            <w:tcBorders>
              <w:top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2.000.000</w:t>
            </w:r>
          </w:p>
        </w:tc>
        <w:tc>
          <w:tcPr>
            <w:tcW w:w="992" w:type="dxa"/>
            <w:tcBorders>
              <w:top w:val="nil"/>
            </w:tcBorders>
          </w:tcPr>
          <w:p w:rsidR="0011054C" w:rsidRPr="00504102" w:rsidRDefault="0011054C" w:rsidP="0011054C">
            <w:pPr>
              <w:pStyle w:val="IsiTabel"/>
              <w:jc w:val="right"/>
            </w:pPr>
            <w:r w:rsidRPr="00504102">
              <w:t>8,37</w:t>
            </w:r>
          </w:p>
        </w:tc>
      </w:tr>
    </w:tbl>
    <w:p w:rsidR="00682E51" w:rsidRPr="00504102" w:rsidRDefault="00682E51" w:rsidP="00E426CC"/>
    <w:p w:rsidR="00A3351B" w:rsidRPr="00A3351B" w:rsidRDefault="00A3351B" w:rsidP="00A3351B">
      <w:pPr>
        <w:pStyle w:val="JudulTabel"/>
      </w:pPr>
      <w:bookmarkStart w:id="2" w:name="_Ref207898176"/>
      <w:bookmarkStart w:id="3" w:name="_Ref210320387"/>
      <w:r>
        <w:t>Tabel 3.</w:t>
      </w:r>
      <w:fldSimple w:instr=" SEQ Tabel_3. \* ARABIC ">
        <w:r w:rsidR="007C1770">
          <w:rPr>
            <w:noProof/>
          </w:rPr>
          <w:t>2</w:t>
        </w:r>
      </w:fldSimple>
      <w:bookmarkEnd w:id="2"/>
      <w:r>
        <w:t xml:space="preserve"> Contoh penulisan tabel berisi </w:t>
      </w:r>
      <w:r w:rsidR="000B71BE">
        <w:t xml:space="preserve">foto dan </w:t>
      </w:r>
      <w:r>
        <w:t>uraian panjang</w:t>
      </w:r>
      <w:bookmarkEnd w:id="3"/>
    </w:p>
    <w:tbl>
      <w:tblPr>
        <w:tblStyle w:val="TableGrid"/>
        <w:tblW w:w="8470" w:type="dxa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46"/>
        <w:gridCol w:w="2110"/>
        <w:gridCol w:w="5214"/>
      </w:tblGrid>
      <w:tr w:rsidR="00E0445F" w:rsidRPr="00FB4B24" w:rsidTr="00CF53E0">
        <w:trPr>
          <w:jc w:val="center"/>
        </w:trPr>
        <w:tc>
          <w:tcPr>
            <w:tcW w:w="1146" w:type="dxa"/>
            <w:vAlign w:val="center"/>
          </w:tcPr>
          <w:p w:rsidR="00E0445F" w:rsidRPr="00FB4B24" w:rsidRDefault="00E0445F" w:rsidP="00463F07">
            <w:pPr>
              <w:pStyle w:val="IsiTabel"/>
              <w:jc w:val="center"/>
              <w:rPr>
                <w:b/>
                <w:sz w:val="18"/>
              </w:rPr>
            </w:pPr>
            <w:r w:rsidRPr="00FB4B24">
              <w:rPr>
                <w:b/>
                <w:sz w:val="18"/>
              </w:rPr>
              <w:t>Simbol</w:t>
            </w:r>
            <w:r w:rsidR="00CF53E0">
              <w:rPr>
                <w:b/>
                <w:sz w:val="18"/>
              </w:rPr>
              <w:t xml:space="preserve"> *</w:t>
            </w:r>
          </w:p>
        </w:tc>
        <w:tc>
          <w:tcPr>
            <w:tcW w:w="2110" w:type="dxa"/>
            <w:vAlign w:val="center"/>
          </w:tcPr>
          <w:p w:rsidR="00E0445F" w:rsidRPr="00FB4B24" w:rsidRDefault="00E0445F" w:rsidP="00463F07">
            <w:pPr>
              <w:pStyle w:val="IsiTabel"/>
              <w:jc w:val="center"/>
              <w:rPr>
                <w:b/>
                <w:sz w:val="18"/>
              </w:rPr>
            </w:pPr>
            <w:r w:rsidRPr="00FB4B24">
              <w:rPr>
                <w:b/>
                <w:sz w:val="18"/>
              </w:rPr>
              <w:t>Operasi</w:t>
            </w:r>
          </w:p>
        </w:tc>
        <w:tc>
          <w:tcPr>
            <w:tcW w:w="5214" w:type="dxa"/>
            <w:vAlign w:val="center"/>
          </w:tcPr>
          <w:p w:rsidR="00E0445F" w:rsidRPr="00FB4B24" w:rsidRDefault="00E0445F" w:rsidP="00463F07">
            <w:pPr>
              <w:pStyle w:val="IsiTabel"/>
              <w:jc w:val="center"/>
              <w:rPr>
                <w:b/>
                <w:sz w:val="18"/>
              </w:rPr>
            </w:pPr>
            <w:r w:rsidRPr="00FB4B24">
              <w:rPr>
                <w:b/>
                <w:sz w:val="18"/>
              </w:rPr>
              <w:t>Deskripsi</w:t>
            </w:r>
          </w:p>
        </w:tc>
      </w:tr>
      <w:tr w:rsidR="00E0445F" w:rsidRPr="00FB4B24" w:rsidTr="00CF53E0">
        <w:trPr>
          <w:jc w:val="center"/>
        </w:trPr>
        <w:tc>
          <w:tcPr>
            <w:tcW w:w="1146" w:type="dxa"/>
          </w:tcPr>
          <w:p w:rsidR="00E0445F" w:rsidRPr="00FB4B24" w:rsidRDefault="00E0445F" w:rsidP="00EB3EBB">
            <w:pPr>
              <w:pStyle w:val="IsiTabel"/>
              <w:rPr>
                <w:sz w:val="18"/>
              </w:rPr>
            </w:pPr>
            <w:r w:rsidRPr="00FB4B24">
              <w:rPr>
                <w:noProof/>
                <w:sz w:val="18"/>
              </w:rPr>
              <mc:AlternateContent>
                <mc:Choice Requires="wps">
                  <w:drawing>
                    <wp:inline distT="0" distB="0" distL="0" distR="0" wp14:anchorId="6C413E45" wp14:editId="1DFEBF4D">
                      <wp:extent cx="501650" cy="292100"/>
                      <wp:effectExtent l="0" t="0" r="12700" b="12700"/>
                      <wp:docPr id="4" name="Flowchart: Process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" cy="292100"/>
                              </a:xfrm>
                              <a:prstGeom prst="flowChartProcess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41AB3C5E" id="_x0000_t109" coordsize="21600,21600" o:spt="109" path="m,l,21600r21600,l21600,xe">
                      <v:stroke joinstyle="miter"/>
                      <v:path gradientshapeok="t" o:connecttype="rect"/>
                    </v:shapetype>
                    <v:shape id="Flowchart: Process 4" o:spid="_x0000_s1026" type="#_x0000_t109" style="width:39.5pt;height:2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" filled="f" strokecolor="black [3213]" strokeweight="1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110" w:type="dxa"/>
          </w:tcPr>
          <w:p w:rsidR="00E0445F" w:rsidRPr="00FB4B24" w:rsidRDefault="00E0445F" w:rsidP="00EB3EBB">
            <w:pPr>
              <w:pStyle w:val="IsiTabel"/>
              <w:rPr>
                <w:i/>
                <w:sz w:val="18"/>
              </w:rPr>
            </w:pPr>
            <w:r w:rsidRPr="00FB4B24">
              <w:rPr>
                <w:i/>
                <w:sz w:val="18"/>
              </w:rPr>
              <w:t>Process</w:t>
            </w:r>
          </w:p>
        </w:tc>
        <w:tc>
          <w:tcPr>
            <w:tcW w:w="5214" w:type="dxa"/>
          </w:tcPr>
          <w:p w:rsidR="00E0445F" w:rsidRPr="00FB4B24" w:rsidRDefault="00124B2E" w:rsidP="00CF53E0">
            <w:pPr>
              <w:pStyle w:val="IsiTabel"/>
              <w:rPr>
                <w:sz w:val="18"/>
              </w:rPr>
            </w:pPr>
            <w:r w:rsidRPr="00FB4B24">
              <w:rPr>
                <w:sz w:val="18"/>
              </w:rPr>
              <w:t xml:space="preserve">Simbol </w:t>
            </w:r>
            <w:r w:rsidR="00FB4B24">
              <w:rPr>
                <w:sz w:val="18"/>
              </w:rPr>
              <w:t xml:space="preserve">dalam diagram alir </w:t>
            </w:r>
            <w:r w:rsidRPr="00FB4B24">
              <w:rPr>
                <w:sz w:val="18"/>
              </w:rPr>
              <w:t>yang menggambarkan proses</w:t>
            </w:r>
            <w:r w:rsidR="00FB4B24">
              <w:rPr>
                <w:sz w:val="18"/>
              </w:rPr>
              <w:t>. Pernyataan yang dituliskan dalam simbol ini merupakan pernyataan proses yang dapat dituliskan dalam bentuk kata benda atau kata kerja</w:t>
            </w:r>
            <w:r w:rsidRPr="00FB4B24">
              <w:rPr>
                <w:sz w:val="18"/>
              </w:rPr>
              <w:t>, contohnya: pemotongan bahan baku</w:t>
            </w:r>
            <w:r w:rsidR="00CF53E0">
              <w:rPr>
                <w:sz w:val="18"/>
              </w:rPr>
              <w:t xml:space="preserve"> (kata benda)</w:t>
            </w:r>
            <w:r w:rsidRPr="00FB4B24">
              <w:rPr>
                <w:sz w:val="18"/>
              </w:rPr>
              <w:t xml:space="preserve">, </w:t>
            </w:r>
            <w:r w:rsidR="00CF53E0">
              <w:rPr>
                <w:sz w:val="18"/>
              </w:rPr>
              <w:t>potong bahan baku (kata kerja)</w:t>
            </w:r>
            <w:r w:rsidRPr="00FB4B24">
              <w:rPr>
                <w:sz w:val="18"/>
              </w:rPr>
              <w:t>.</w:t>
            </w:r>
          </w:p>
        </w:tc>
      </w:tr>
      <w:tr w:rsidR="00124B2E" w:rsidRPr="00FB4B24" w:rsidTr="00CF53E0">
        <w:trPr>
          <w:jc w:val="center"/>
        </w:trPr>
        <w:tc>
          <w:tcPr>
            <w:tcW w:w="1146" w:type="dxa"/>
          </w:tcPr>
          <w:p w:rsidR="00124B2E" w:rsidRPr="00FB4B24" w:rsidRDefault="00124B2E" w:rsidP="00124B2E">
            <w:pPr>
              <w:pStyle w:val="IsiTabel"/>
              <w:rPr>
                <w:sz w:val="18"/>
              </w:rPr>
            </w:pPr>
            <w:r w:rsidRPr="00FB4B24">
              <w:rPr>
                <w:noProof/>
                <w:sz w:val="18"/>
              </w:rPr>
              <mc:AlternateContent>
                <mc:Choice Requires="wps">
                  <w:drawing>
                    <wp:inline distT="0" distB="0" distL="0" distR="0" wp14:anchorId="50FDA58B" wp14:editId="2DC4A4A8">
                      <wp:extent cx="495300" cy="285750"/>
                      <wp:effectExtent l="0" t="0" r="19050" b="19050"/>
                      <wp:docPr id="5" name="Flowchart: Predefined Process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5300" cy="285750"/>
                              </a:xfrm>
                              <a:prstGeom prst="flowChartPredefinedProcess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44C9B5F5" id="_x0000_t112" coordsize="21600,21600" o:spt="112" path="m,l,21600r21600,l21600,xem2610,nfl2610,21600em18990,nfl18990,21600e">
                      <v:stroke joinstyle="miter"/>
                      <v:path o:extrusionok="f" gradientshapeok="t" o:connecttype="rect" textboxrect="2610,0,18990,21600"/>
                    </v:shapetype>
                    <v:shape id="Flowchart: Predefined Process 5" o:spid="_x0000_s1026" type="#_x0000_t112" style="width:39pt;height:2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" filled="f" strokecolor="black [3213]" strokeweight="1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110" w:type="dxa"/>
          </w:tcPr>
          <w:p w:rsidR="00124B2E" w:rsidRPr="00FB4B24" w:rsidRDefault="00124B2E" w:rsidP="00124B2E">
            <w:pPr>
              <w:pStyle w:val="IsiTabel"/>
              <w:rPr>
                <w:i/>
                <w:sz w:val="18"/>
              </w:rPr>
            </w:pPr>
            <w:r w:rsidRPr="00FB4B24">
              <w:rPr>
                <w:i/>
                <w:sz w:val="18"/>
              </w:rPr>
              <w:t>Predefined process</w:t>
            </w:r>
          </w:p>
        </w:tc>
        <w:tc>
          <w:tcPr>
            <w:tcW w:w="5214" w:type="dxa"/>
          </w:tcPr>
          <w:p w:rsidR="00124B2E" w:rsidRPr="00FB4B24" w:rsidRDefault="00124B2E" w:rsidP="00124B2E">
            <w:pPr>
              <w:pStyle w:val="IsiTabel"/>
              <w:spacing w:after="0"/>
              <w:rPr>
                <w:sz w:val="18"/>
              </w:rPr>
            </w:pPr>
            <w:r w:rsidRPr="00FB4B24">
              <w:rPr>
                <w:sz w:val="18"/>
              </w:rPr>
              <w:t xml:space="preserve">Simbol </w:t>
            </w:r>
            <w:r w:rsidR="00FB4B24">
              <w:rPr>
                <w:sz w:val="18"/>
              </w:rPr>
              <w:t>dalam diagram alir</w:t>
            </w:r>
            <w:r w:rsidR="00FB4B24" w:rsidRPr="00FB4B24">
              <w:rPr>
                <w:sz w:val="18"/>
              </w:rPr>
              <w:t xml:space="preserve"> </w:t>
            </w:r>
            <w:r w:rsidRPr="00FB4B24">
              <w:rPr>
                <w:sz w:val="18"/>
              </w:rPr>
              <w:t>yang menggambarkan proses yang telah terdefinisikan dalam diagram alir terpisah yang lebih rinci, contohnya:</w:t>
            </w:r>
          </w:p>
          <w:p w:rsidR="00124B2E" w:rsidRPr="00FB4B24" w:rsidRDefault="00124B2E" w:rsidP="00FB4B24">
            <w:pPr>
              <w:pStyle w:val="IsiTabel"/>
              <w:numPr>
                <w:ilvl w:val="0"/>
                <w:numId w:val="8"/>
              </w:numPr>
              <w:spacing w:before="0" w:after="0"/>
              <w:ind w:left="357" w:hanging="357"/>
              <w:rPr>
                <w:sz w:val="18"/>
              </w:rPr>
            </w:pPr>
            <w:r w:rsidRPr="00FB4B24">
              <w:rPr>
                <w:sz w:val="18"/>
              </w:rPr>
              <w:t>penanganan order pelanggan (terdapat diagram alir lainnya yang menggambarkan proses bisnis penanganan order pelanggan)</w:t>
            </w:r>
            <w:r w:rsidR="00FB4B24">
              <w:rPr>
                <w:sz w:val="18"/>
              </w:rPr>
              <w:t>,</w:t>
            </w:r>
          </w:p>
          <w:p w:rsidR="00124B2E" w:rsidRPr="00FB4B24" w:rsidRDefault="00124B2E" w:rsidP="00FB4B24">
            <w:pPr>
              <w:pStyle w:val="IsiTabel"/>
              <w:numPr>
                <w:ilvl w:val="0"/>
                <w:numId w:val="8"/>
              </w:numPr>
              <w:spacing w:before="0"/>
              <w:ind w:left="357" w:hanging="357"/>
              <w:rPr>
                <w:sz w:val="18"/>
              </w:rPr>
            </w:pPr>
            <w:r w:rsidRPr="00FB4B24">
              <w:rPr>
                <w:sz w:val="18"/>
              </w:rPr>
              <w:t>analisis data (terdapat diagram alir lainnya yang menggambarkan tahapan lebih rinci dari analisis</w:t>
            </w:r>
            <w:r w:rsidR="00FB4B24" w:rsidRPr="00FB4B24">
              <w:rPr>
                <w:sz w:val="18"/>
              </w:rPr>
              <w:t xml:space="preserve"> data)</w:t>
            </w:r>
            <w:r w:rsidR="00FB4B24">
              <w:rPr>
                <w:sz w:val="18"/>
              </w:rPr>
              <w:t>.</w:t>
            </w:r>
          </w:p>
        </w:tc>
      </w:tr>
      <w:tr w:rsidR="00124B2E" w:rsidRPr="00FB4B24" w:rsidTr="00CF53E0">
        <w:trPr>
          <w:jc w:val="center"/>
        </w:trPr>
        <w:tc>
          <w:tcPr>
            <w:tcW w:w="1146" w:type="dxa"/>
          </w:tcPr>
          <w:p w:rsidR="00124B2E" w:rsidRPr="00FB4B24" w:rsidRDefault="00124B2E" w:rsidP="00124B2E">
            <w:pPr>
              <w:pStyle w:val="IsiTabel"/>
              <w:rPr>
                <w:sz w:val="18"/>
              </w:rPr>
            </w:pPr>
            <w:r w:rsidRPr="00FB4B24">
              <w:rPr>
                <w:noProof/>
                <w:sz w:val="18"/>
              </w:rPr>
              <mc:AlternateContent>
                <mc:Choice Requires="wps">
                  <w:drawing>
                    <wp:inline distT="0" distB="0" distL="0" distR="0" wp14:anchorId="6BED8EBB" wp14:editId="138983A3">
                      <wp:extent cx="469900" cy="146050"/>
                      <wp:effectExtent l="0" t="0" r="25400" b="25400"/>
                      <wp:docPr id="6" name="Flowchart: Terminator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9900" cy="146050"/>
                              </a:xfrm>
                              <a:prstGeom prst="flowChartTerminator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6D5C3AFE" id="_x0000_t116" coordsize="21600,21600" o:spt="116" path="m3475,qx,10800,3475,21600l18125,21600qx21600,10800,18125,xe">
                      <v:stroke joinstyle="miter"/>
                      <v:path gradientshapeok="t" o:connecttype="rect" textboxrect="1018,3163,20582,18437"/>
                    </v:shapetype>
                    <v:shape id="Flowchart: Terminator 6" o:spid="_x0000_s1026" type="#_x0000_t116" style="width:37pt;height:1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" filled="f" strokecolor="black [3213]" strokeweight="1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110" w:type="dxa"/>
          </w:tcPr>
          <w:p w:rsidR="00124B2E" w:rsidRPr="00FB4B24" w:rsidRDefault="00124B2E" w:rsidP="00124B2E">
            <w:pPr>
              <w:pStyle w:val="IsiTabel"/>
              <w:rPr>
                <w:i/>
                <w:sz w:val="18"/>
              </w:rPr>
            </w:pPr>
            <w:r w:rsidRPr="00FB4B24">
              <w:rPr>
                <w:i/>
                <w:sz w:val="18"/>
              </w:rPr>
              <w:t>Terminator</w:t>
            </w:r>
          </w:p>
        </w:tc>
        <w:tc>
          <w:tcPr>
            <w:tcW w:w="5214" w:type="dxa"/>
          </w:tcPr>
          <w:p w:rsidR="00124B2E" w:rsidRPr="00FB4B24" w:rsidRDefault="00FB4B24" w:rsidP="00124B2E">
            <w:pPr>
              <w:pStyle w:val="IsiTabel"/>
              <w:rPr>
                <w:sz w:val="18"/>
              </w:rPr>
            </w:pPr>
            <w:r w:rsidRPr="00FB4B24">
              <w:rPr>
                <w:sz w:val="18"/>
              </w:rPr>
              <w:t xml:space="preserve">Simbol </w:t>
            </w:r>
            <w:r>
              <w:rPr>
                <w:sz w:val="18"/>
              </w:rPr>
              <w:t>dalam diagram alir</w:t>
            </w:r>
            <w:r w:rsidRPr="00FB4B24">
              <w:rPr>
                <w:sz w:val="18"/>
              </w:rPr>
              <w:t xml:space="preserve"> yang menggambarkan</w:t>
            </w:r>
            <w:r>
              <w:rPr>
                <w:sz w:val="18"/>
              </w:rPr>
              <w:t xml:space="preserve"> awal </w:t>
            </w:r>
            <w:r w:rsidR="00CF53E0">
              <w:rPr>
                <w:sz w:val="18"/>
              </w:rPr>
              <w:t xml:space="preserve">(mulai, </w:t>
            </w:r>
            <w:r w:rsidR="00CF53E0" w:rsidRPr="00CF53E0">
              <w:rPr>
                <w:i/>
                <w:sz w:val="18"/>
              </w:rPr>
              <w:t>start</w:t>
            </w:r>
            <w:r w:rsidR="00CF53E0">
              <w:rPr>
                <w:sz w:val="18"/>
              </w:rPr>
              <w:t xml:space="preserve">) </w:t>
            </w:r>
            <w:r>
              <w:rPr>
                <w:sz w:val="18"/>
              </w:rPr>
              <w:t xml:space="preserve">dan akhir </w:t>
            </w:r>
            <w:r w:rsidR="00CF53E0">
              <w:rPr>
                <w:sz w:val="18"/>
              </w:rPr>
              <w:t xml:space="preserve">seluruh </w:t>
            </w:r>
            <w:r>
              <w:rPr>
                <w:sz w:val="18"/>
              </w:rPr>
              <w:t xml:space="preserve">proses </w:t>
            </w:r>
            <w:r w:rsidR="00CF53E0">
              <w:rPr>
                <w:sz w:val="18"/>
              </w:rPr>
              <w:t xml:space="preserve">(selesai, </w:t>
            </w:r>
            <w:r w:rsidR="00CF53E0" w:rsidRPr="00CF53E0">
              <w:rPr>
                <w:i/>
                <w:sz w:val="18"/>
              </w:rPr>
              <w:t>end</w:t>
            </w:r>
            <w:r w:rsidR="00CF53E0">
              <w:rPr>
                <w:sz w:val="18"/>
              </w:rPr>
              <w:t xml:space="preserve">) </w:t>
            </w:r>
            <w:r>
              <w:rPr>
                <w:sz w:val="18"/>
              </w:rPr>
              <w:t>yang diilustrasikan dalam diagram alir.</w:t>
            </w:r>
          </w:p>
        </w:tc>
      </w:tr>
      <w:tr w:rsidR="00124B2E" w:rsidRPr="00FB4B24" w:rsidTr="00CF53E0">
        <w:trPr>
          <w:jc w:val="center"/>
        </w:trPr>
        <w:tc>
          <w:tcPr>
            <w:tcW w:w="1146" w:type="dxa"/>
          </w:tcPr>
          <w:p w:rsidR="00124B2E" w:rsidRPr="00FB4B24" w:rsidRDefault="00124B2E" w:rsidP="00124B2E">
            <w:pPr>
              <w:pStyle w:val="IsiTabel"/>
              <w:rPr>
                <w:sz w:val="18"/>
              </w:rPr>
            </w:pPr>
            <w:r w:rsidRPr="00FB4B24">
              <w:rPr>
                <w:noProof/>
                <w:sz w:val="18"/>
              </w:rPr>
              <mc:AlternateContent>
                <mc:Choice Requires="wps">
                  <w:drawing>
                    <wp:inline distT="0" distB="0" distL="0" distR="0" wp14:anchorId="1D8BC6AE" wp14:editId="1651B91C">
                      <wp:extent cx="558800" cy="336550"/>
                      <wp:effectExtent l="19050" t="19050" r="12700" b="44450"/>
                      <wp:docPr id="8" name="Flowchart: Decision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336550"/>
                              </a:xfrm>
                              <a:prstGeom prst="flowChartDecision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143BA3E9" id="_x0000_t110" coordsize="21600,21600" o:spt="110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Flowchart: Decision 8" o:spid="_x0000_s1026" type="#_x0000_t110" style="width:44pt;height:2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" filled="f" strokecolor="black [3213]" strokeweight="1pt"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110" w:type="dxa"/>
          </w:tcPr>
          <w:p w:rsidR="00124B2E" w:rsidRPr="00FB4B24" w:rsidRDefault="00124B2E" w:rsidP="00124B2E">
            <w:pPr>
              <w:pStyle w:val="IsiTabel"/>
              <w:rPr>
                <w:i/>
                <w:sz w:val="18"/>
              </w:rPr>
            </w:pPr>
            <w:r w:rsidRPr="00FB4B24">
              <w:rPr>
                <w:i/>
                <w:sz w:val="18"/>
              </w:rPr>
              <w:t>Decision</w:t>
            </w:r>
          </w:p>
        </w:tc>
        <w:tc>
          <w:tcPr>
            <w:tcW w:w="5214" w:type="dxa"/>
          </w:tcPr>
          <w:p w:rsidR="00CF53E0" w:rsidRDefault="00FB4B24" w:rsidP="00CF53E0">
            <w:pPr>
              <w:pStyle w:val="IsiTabel"/>
              <w:spacing w:after="0"/>
              <w:rPr>
                <w:sz w:val="18"/>
              </w:rPr>
            </w:pPr>
            <w:r w:rsidRPr="00FB4B24">
              <w:rPr>
                <w:sz w:val="18"/>
              </w:rPr>
              <w:t xml:space="preserve">Simbol </w:t>
            </w:r>
            <w:r>
              <w:rPr>
                <w:sz w:val="18"/>
              </w:rPr>
              <w:t>dalam diagram alir</w:t>
            </w:r>
            <w:r w:rsidRPr="00FB4B24">
              <w:rPr>
                <w:sz w:val="18"/>
              </w:rPr>
              <w:t xml:space="preserve"> yang menggambarkan</w:t>
            </w:r>
            <w:r>
              <w:rPr>
                <w:sz w:val="18"/>
              </w:rPr>
              <w:t xml:space="preserve"> percabangan atau alternatif</w:t>
            </w:r>
            <w:r w:rsidR="00CF53E0">
              <w:rPr>
                <w:sz w:val="18"/>
              </w:rPr>
              <w:t xml:space="preserve"> proses selanjutnya. Kalimat yang dituliskan dalam simbol ini merupakan pertanyaan yang membutuhkan konfirmasi berupa jawaban “Ya” dan “Tidak” atau sejumlah alternatif keputusan. Contohnya:</w:t>
            </w:r>
          </w:p>
          <w:p w:rsidR="00124B2E" w:rsidRDefault="00CF53E0" w:rsidP="00CF53E0">
            <w:pPr>
              <w:pStyle w:val="IsiTabel"/>
              <w:numPr>
                <w:ilvl w:val="0"/>
                <w:numId w:val="8"/>
              </w:numPr>
              <w:spacing w:before="0" w:after="0"/>
              <w:ind w:left="357" w:hanging="357"/>
              <w:rPr>
                <w:sz w:val="18"/>
              </w:rPr>
            </w:pPr>
            <w:r>
              <w:rPr>
                <w:sz w:val="18"/>
              </w:rPr>
              <w:t xml:space="preserve">pertanyaan “Apakah </w:t>
            </w:r>
            <w:r w:rsidRPr="00CF53E0">
              <w:rPr>
                <w:i/>
                <w:sz w:val="18"/>
              </w:rPr>
              <w:t>critical success factor</w:t>
            </w:r>
            <w:r>
              <w:rPr>
                <w:sz w:val="18"/>
              </w:rPr>
              <w:t xml:space="preserve"> tercapai?” akan memberikan alternatif jawaban “Ya” dan “Tidak”,</w:t>
            </w:r>
          </w:p>
          <w:p w:rsidR="00CF53E0" w:rsidRPr="00FB4B24" w:rsidRDefault="00CF53E0" w:rsidP="00CF53E0">
            <w:pPr>
              <w:pStyle w:val="IsiTabel"/>
              <w:numPr>
                <w:ilvl w:val="0"/>
                <w:numId w:val="8"/>
              </w:numPr>
              <w:spacing w:before="0"/>
              <w:ind w:left="357" w:hanging="357"/>
              <w:rPr>
                <w:sz w:val="18"/>
              </w:rPr>
            </w:pPr>
            <w:r>
              <w:rPr>
                <w:sz w:val="18"/>
              </w:rPr>
              <w:t>pertanyaan “Disimpan di gudang mana?” akan memberikan alternatif jawaban misalnya “Gudang A”, “Gudang B”, “Gudang C”</w:t>
            </w:r>
          </w:p>
        </w:tc>
      </w:tr>
      <w:tr w:rsidR="00CF53E0" w:rsidRPr="002F6F12" w:rsidTr="005F40DA">
        <w:trPr>
          <w:jc w:val="center"/>
        </w:trPr>
        <w:tc>
          <w:tcPr>
            <w:tcW w:w="8470" w:type="dxa"/>
            <w:gridSpan w:val="3"/>
          </w:tcPr>
          <w:p w:rsidR="00CF53E0" w:rsidRPr="002F6F12" w:rsidRDefault="00CF53E0" w:rsidP="0011054C">
            <w:pPr>
              <w:pStyle w:val="IsiTabel"/>
              <w:rPr>
                <w:sz w:val="18"/>
              </w:rPr>
            </w:pPr>
            <w:r w:rsidRPr="002F6F12">
              <w:rPr>
                <w:sz w:val="18"/>
              </w:rPr>
              <w:t xml:space="preserve">* Gambar dibuat dengan fasilitas </w:t>
            </w:r>
            <w:r w:rsidR="0011054C" w:rsidRPr="002F6F12">
              <w:rPr>
                <w:i/>
                <w:sz w:val="18"/>
              </w:rPr>
              <w:t xml:space="preserve">insert – </w:t>
            </w:r>
            <w:r w:rsidRPr="002F6F12">
              <w:rPr>
                <w:i/>
                <w:sz w:val="18"/>
              </w:rPr>
              <w:t>shapes</w:t>
            </w:r>
            <w:r w:rsidR="0011054C" w:rsidRPr="002F6F12">
              <w:rPr>
                <w:sz w:val="18"/>
              </w:rPr>
              <w:t xml:space="preserve"> </w:t>
            </w:r>
            <w:r w:rsidRPr="002F6F12">
              <w:rPr>
                <w:sz w:val="18"/>
              </w:rPr>
              <w:t>dari Microsoft Word</w:t>
            </w:r>
          </w:p>
        </w:tc>
      </w:tr>
    </w:tbl>
    <w:p w:rsidR="00D256CB" w:rsidRDefault="00D256CB" w:rsidP="003D257C"/>
    <w:p w:rsidR="00504102" w:rsidRDefault="00504102" w:rsidP="00504102">
      <w:pPr>
        <w:pStyle w:val="Subjudul"/>
      </w:pPr>
      <w:r>
        <w:lastRenderedPageBreak/>
        <w:t>3.2 Gambar</w:t>
      </w:r>
    </w:p>
    <w:p w:rsidR="00657372" w:rsidRDefault="00BE2FA2" w:rsidP="00657372">
      <w:r>
        <w:t xml:space="preserve">Contoh-contoh pencantuman gambar dapat dilihat pada </w:t>
      </w:r>
      <w:r>
        <w:fldChar w:fldCharType="begin"/>
      </w:r>
      <w:r>
        <w:instrText xml:space="preserve"> REF _Ref211370192 \h </w:instrText>
      </w:r>
      <w:r>
        <w:fldChar w:fldCharType="separate"/>
      </w:r>
      <w:r w:rsidRPr="00742F6C">
        <w:t>Gambar 3.</w:t>
      </w:r>
      <w:r>
        <w:rPr>
          <w:noProof/>
        </w:rPr>
        <w:t>1</w:t>
      </w:r>
      <w:r>
        <w:fldChar w:fldCharType="end"/>
      </w:r>
      <w:r>
        <w:t xml:space="preserve">, </w:t>
      </w:r>
      <w:r w:rsidR="00DA30C1" w:rsidRPr="00742F6C">
        <w:fldChar w:fldCharType="begin"/>
      </w:r>
      <w:r w:rsidR="00DA30C1" w:rsidRPr="00742F6C">
        <w:instrText xml:space="preserve"> REF _Ref207916071 \h </w:instrText>
      </w:r>
      <w:r w:rsidR="00DA30C1" w:rsidRPr="00742F6C">
        <w:fldChar w:fldCharType="separate"/>
      </w:r>
      <w:r w:rsidR="007C1770" w:rsidRPr="00742F6C">
        <w:t>Gambar 3.</w:t>
      </w:r>
      <w:r w:rsidR="007C1770">
        <w:rPr>
          <w:noProof/>
        </w:rPr>
        <w:t>2</w:t>
      </w:r>
      <w:r w:rsidR="00DA30C1" w:rsidRPr="00742F6C">
        <w:fldChar w:fldCharType="end"/>
      </w:r>
      <w:r>
        <w:t xml:space="preserve">, dan </w:t>
      </w:r>
      <w:r w:rsidR="00742F6C" w:rsidRPr="00742F6C">
        <w:fldChar w:fldCharType="begin"/>
      </w:r>
      <w:r w:rsidR="00742F6C" w:rsidRPr="00742F6C">
        <w:instrText xml:space="preserve"> REF _Ref208685234 \h </w:instrText>
      </w:r>
      <w:r w:rsidR="00742F6C" w:rsidRPr="00742F6C">
        <w:fldChar w:fldCharType="separate"/>
      </w:r>
      <w:r w:rsidR="007C1770" w:rsidRPr="00742F6C">
        <w:t>Gambar 3.</w:t>
      </w:r>
      <w:r w:rsidR="007C1770">
        <w:rPr>
          <w:noProof/>
        </w:rPr>
        <w:t>3</w:t>
      </w:r>
      <w:r w:rsidR="00742F6C" w:rsidRPr="00742F6C">
        <w:fldChar w:fldCharType="end"/>
      </w:r>
      <w:r w:rsidR="00E73429">
        <w:t>.</w:t>
      </w:r>
      <w:r>
        <w:t xml:space="preserve"> Judul tabel dan judul gambar sebaiknya diketik dengan memanfaatkan fasilitas ‘Insert Caption’ dan ‘Cross-reference’ untuk menghindari salah sebut setelah mengedit dan untuk mempermudah pembuatan daftar tabel dan daftar gambar.</w:t>
      </w:r>
    </w:p>
    <w:p w:rsidR="00E73429" w:rsidRPr="00742F6C" w:rsidRDefault="00E73429" w:rsidP="00E73429">
      <w:r w:rsidRPr="00742F6C">
        <w:t xml:space="preserve">Gambar </w:t>
      </w:r>
      <w:r w:rsidR="005C6926">
        <w:t xml:space="preserve">yang </w:t>
      </w:r>
      <w:r w:rsidRPr="00742F6C">
        <w:t xml:space="preserve">berupa grafik harus dilengkapi dengan unsur-unsur grafik yang lengkap, yang setidaknya mancakup label sumbu horizontal (absis) dan judul absis serta label sumbu vertikal (ordinat) dan judul ordinat sebagaimana dicontohkan dalam </w:t>
      </w:r>
      <w:r w:rsidRPr="00742F6C">
        <w:fldChar w:fldCharType="begin"/>
      </w:r>
      <w:r w:rsidRPr="00742F6C">
        <w:instrText xml:space="preserve"> REF _Ref207916071 \h </w:instrText>
      </w:r>
      <w:r w:rsidRPr="00742F6C">
        <w:fldChar w:fldCharType="separate"/>
      </w:r>
      <w:r w:rsidR="007C1770" w:rsidRPr="00742F6C">
        <w:t>Gambar 3.</w:t>
      </w:r>
      <w:r w:rsidR="007C1770">
        <w:rPr>
          <w:noProof/>
        </w:rPr>
        <w:t>2</w:t>
      </w:r>
      <w:r w:rsidRPr="00742F6C">
        <w:fldChar w:fldCharType="end"/>
      </w:r>
      <w:r w:rsidRPr="00742F6C">
        <w:t xml:space="preserve">. </w:t>
      </w:r>
      <w:r w:rsidR="005C6926" w:rsidRPr="005C6926">
        <w:t xml:space="preserve">Skala absis dan ordinat dibuat seimbang, sehingga grafik tidak terlalu landai atau terlalu curam. </w:t>
      </w:r>
      <w:r w:rsidR="005C6926">
        <w:t xml:space="preserve">Apabila </w:t>
      </w:r>
      <w:r w:rsidRPr="005C6926">
        <w:t xml:space="preserve">diperlukan untuk memperjelas visualisasi data, label data juga dapat </w:t>
      </w:r>
      <w:r w:rsidRPr="00742F6C">
        <w:t>ditambahkan. Judul gambar yang biasanya muncul otomatis di atas grafik jika pembuatannya menggunakan Microsoft Excel harus dihilangkan untuk tidak menduplikasi judul gambar yang sudah diberikan di bawah gambar.</w:t>
      </w:r>
    </w:p>
    <w:p w:rsidR="00E40489" w:rsidRPr="00742F6C" w:rsidRDefault="00DA30C1" w:rsidP="00E40489">
      <w:pPr>
        <w:jc w:val="center"/>
      </w:pPr>
      <w:r w:rsidRPr="00742F6C">
        <w:rPr>
          <w:noProof/>
        </w:rPr>
        <w:drawing>
          <wp:inline distT="0" distB="0" distL="0" distR="0" wp14:anchorId="58372DFA" wp14:editId="57EBC29C">
            <wp:extent cx="5398770" cy="2031942"/>
            <wp:effectExtent l="0" t="0" r="0" b="6985"/>
            <wp:docPr id="3" name="Picture 3" descr="D:\kurikulum_2025\panduan_tata_tulis\gambar_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kurikulum_2025\panduan_tata_tulis\gambar_3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00000" cy="20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0489" w:rsidRPr="00742F6C" w:rsidRDefault="00E40489" w:rsidP="00E40489">
      <w:pPr>
        <w:pStyle w:val="JudulGambar"/>
      </w:pPr>
      <w:bookmarkStart w:id="4" w:name="_Ref210320595"/>
      <w:bookmarkStart w:id="5" w:name="_Ref211370192"/>
      <w:r w:rsidRPr="00742F6C">
        <w:t>Gambar 3.</w:t>
      </w:r>
      <w:fldSimple w:instr=" SEQ Gambar_3. \* ARABIC ">
        <w:r w:rsidR="007C1770">
          <w:rPr>
            <w:noProof/>
          </w:rPr>
          <w:t>1</w:t>
        </w:r>
      </w:fldSimple>
      <w:bookmarkEnd w:id="5"/>
      <w:r w:rsidRPr="00742F6C">
        <w:t xml:space="preserve"> </w:t>
      </w:r>
      <w:r w:rsidR="00DA30C1" w:rsidRPr="00742F6C">
        <w:t xml:space="preserve">Contoh gambar </w:t>
      </w:r>
      <w:r w:rsidR="00CE519B">
        <w:t xml:space="preserve">dengan </w:t>
      </w:r>
      <w:r w:rsidR="00DA30C1" w:rsidRPr="00742F6C">
        <w:t xml:space="preserve">lebar </w:t>
      </w:r>
      <w:r w:rsidR="00CE519B">
        <w:t xml:space="preserve">sampai batas </w:t>
      </w:r>
      <w:r w:rsidR="00DA30C1" w:rsidRPr="00742F6C">
        <w:t>area ketik</w:t>
      </w:r>
      <w:bookmarkEnd w:id="4"/>
    </w:p>
    <w:p w:rsidR="00F61EF2" w:rsidRPr="00742F6C" w:rsidRDefault="001A3699" w:rsidP="00F61EF2">
      <w:pPr>
        <w:jc w:val="center"/>
      </w:pPr>
      <w:r w:rsidRPr="00742F6C">
        <w:rPr>
          <w:noProof/>
        </w:rPr>
        <w:drawing>
          <wp:inline distT="0" distB="0" distL="0" distR="0" wp14:anchorId="0A95BF01" wp14:editId="2DCD4528">
            <wp:extent cx="5398770" cy="2045852"/>
            <wp:effectExtent l="0" t="0" r="0" b="0"/>
            <wp:docPr id="9" name="Picture 9" descr="D:\2025_06_30_artikel_abdimas_jpm\data\sebaran_nil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2025_06_30_artikel_abdimas_jpm\data\sebaran_nila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00040" cy="2046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30C1" w:rsidRPr="00742F6C" w:rsidRDefault="00DA30C1" w:rsidP="00DA30C1">
      <w:pPr>
        <w:pStyle w:val="ListParagraph"/>
        <w:numPr>
          <w:ilvl w:val="0"/>
          <w:numId w:val="10"/>
        </w:numPr>
        <w:jc w:val="center"/>
      </w:pPr>
      <w:r w:rsidRPr="00742F6C">
        <w:rPr>
          <w:i/>
        </w:rPr>
        <w:t>Pre-test</w:t>
      </w:r>
      <w:r w:rsidRPr="00742F6C">
        <w:tab/>
      </w:r>
      <w:r w:rsidRPr="00742F6C">
        <w:tab/>
      </w:r>
      <w:r w:rsidRPr="00742F6C">
        <w:tab/>
      </w:r>
      <w:r w:rsidRPr="00742F6C">
        <w:tab/>
        <w:t xml:space="preserve">(b) </w:t>
      </w:r>
      <w:r w:rsidRPr="00742F6C">
        <w:rPr>
          <w:i/>
        </w:rPr>
        <w:t>Post-test</w:t>
      </w:r>
    </w:p>
    <w:p w:rsidR="00F61EF2" w:rsidRPr="00742F6C" w:rsidRDefault="001A3699" w:rsidP="001A3699">
      <w:pPr>
        <w:pStyle w:val="JudulGambar"/>
      </w:pPr>
      <w:bookmarkStart w:id="6" w:name="_Ref207916071"/>
      <w:bookmarkStart w:id="7" w:name="_Ref210320603"/>
      <w:r w:rsidRPr="00742F6C">
        <w:t>Gambar 3.</w:t>
      </w:r>
      <w:fldSimple w:instr=" SEQ Gambar_3. \* ARABIC ">
        <w:r w:rsidR="007C1770">
          <w:rPr>
            <w:noProof/>
          </w:rPr>
          <w:t>2</w:t>
        </w:r>
      </w:fldSimple>
      <w:bookmarkEnd w:id="6"/>
      <w:r w:rsidRPr="00742F6C">
        <w:t xml:space="preserve"> Contoh gambar berupa visualisasi data</w:t>
      </w:r>
      <w:r w:rsidR="00CE519B">
        <w:t xml:space="preserve"> yang terdiri dari dua bagian</w:t>
      </w:r>
      <w:bookmarkEnd w:id="7"/>
    </w:p>
    <w:p w:rsidR="001C703E" w:rsidRPr="00742F6C" w:rsidRDefault="00742F6C" w:rsidP="001C703E">
      <w:pPr>
        <w:jc w:val="center"/>
      </w:pPr>
      <w:r w:rsidRPr="00742F6C">
        <w:rPr>
          <w:noProof/>
        </w:rPr>
        <w:lastRenderedPageBreak/>
        <w:drawing>
          <wp:inline distT="0" distB="0" distL="0" distR="0" wp14:anchorId="36E2E76C" wp14:editId="39D4F68C">
            <wp:extent cx="4498800" cy="18478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4276"/>
                    <a:stretch/>
                  </pic:blipFill>
                  <pic:spPr bwMode="auto">
                    <a:xfrm>
                      <a:off x="0" y="0"/>
                      <a:ext cx="4500000" cy="18483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703E" w:rsidRPr="00742F6C" w:rsidRDefault="001C703E" w:rsidP="001C703E">
      <w:pPr>
        <w:pStyle w:val="JudulGambar"/>
      </w:pPr>
      <w:bookmarkStart w:id="8" w:name="_Ref208685234"/>
      <w:bookmarkStart w:id="9" w:name="_Ref210320611"/>
      <w:r w:rsidRPr="00742F6C">
        <w:t>Gambar 3.</w:t>
      </w:r>
      <w:fldSimple w:instr=" SEQ Gambar_3. \* ARABIC ">
        <w:r w:rsidR="007C1770">
          <w:rPr>
            <w:noProof/>
          </w:rPr>
          <w:t>3</w:t>
        </w:r>
      </w:fldSimple>
      <w:bookmarkEnd w:id="8"/>
      <w:r w:rsidRPr="00742F6C">
        <w:t xml:space="preserve"> Contoh </w:t>
      </w:r>
      <w:r w:rsidR="00CE519B">
        <w:t xml:space="preserve">gambar dengan </w:t>
      </w:r>
      <w:r w:rsidR="003C49B2" w:rsidRPr="00742F6C">
        <w:t>keterangan pada area yang kosong</w:t>
      </w:r>
      <w:bookmarkEnd w:id="9"/>
    </w:p>
    <w:p w:rsidR="004854B6" w:rsidRDefault="004854B6" w:rsidP="004854B6">
      <w:pPr>
        <w:pStyle w:val="Subjudul"/>
      </w:pPr>
      <w:r>
        <w:t>3.3 Formula</w:t>
      </w:r>
    </w:p>
    <w:p w:rsidR="003D257C" w:rsidRPr="009A1DA8" w:rsidRDefault="002F6F12" w:rsidP="003D257C">
      <w:r w:rsidRPr="009A1DA8">
        <w:t>Formula atau p</w:t>
      </w:r>
      <w:r w:rsidR="003D257C" w:rsidRPr="009A1DA8">
        <w:t>ersamaan di</w:t>
      </w:r>
      <w:r w:rsidRPr="009A1DA8">
        <w:t>ketik</w:t>
      </w:r>
      <w:r w:rsidR="003D257C" w:rsidRPr="009A1DA8">
        <w:t xml:space="preserve"> tepat di tengah </w:t>
      </w:r>
      <w:r w:rsidRPr="009A1DA8">
        <w:t xml:space="preserve">baris </w:t>
      </w:r>
      <w:r w:rsidR="003D257C" w:rsidRPr="009A1DA8">
        <w:t xml:space="preserve">tanpa diakhiri titik dan diberi nomor berkurung pada bagian kanan, </w:t>
      </w:r>
      <w:r w:rsidR="007C6B9A" w:rsidRPr="009A1DA8">
        <w:t xml:space="preserve">seperti pada contoh </w:t>
      </w:r>
      <w:r w:rsidR="009A1DA8" w:rsidRPr="009A1DA8">
        <w:t>Formula</w:t>
      </w:r>
      <w:r w:rsidR="007C6B9A" w:rsidRPr="009A1DA8">
        <w:t xml:space="preserve"> </w:t>
      </w:r>
      <w:r w:rsidR="009A1DA8" w:rsidRPr="009A1DA8">
        <w:t>3.1</w:t>
      </w:r>
      <w:r w:rsidRPr="009A1DA8">
        <w:t>.</w:t>
      </w:r>
      <w:r w:rsidR="009A1DA8" w:rsidRPr="009A1DA8">
        <w:t xml:space="preserve"> Nomor formula mengikuti bab dan urutan dalam bab yang dipisahkan dengan tanda titik.</w:t>
      </w:r>
    </w:p>
    <w:p w:rsidR="003D257C" w:rsidRPr="007C6B9A" w:rsidRDefault="00BE2A1D" w:rsidP="009A1DA8">
      <w:pPr>
        <w:pStyle w:val="Formula"/>
        <w:rPr>
          <w:color w:val="FF0000"/>
        </w:rPr>
      </w:pPr>
      <m:oMathPara>
        <m:oMathParaPr>
          <m:jc m:val="right"/>
        </m:oMathParaPr>
        <m:oMath>
          <m:sSup>
            <m:sSupPr>
              <m:ctrlPr>
                <w:rPr>
                  <w:rFonts w:ascii="Cambria Math" w:hAnsi="Cambria Math"/>
                </w:rPr>
              </m:ctrlPr>
            </m:sSupPr>
            <m:e>
              <m:r>
                <m:rPr>
                  <m:nor/>
                </m:rPr>
                <m:t>y</m:t>
              </m:r>
            </m:e>
            <m:sup>
              <m:r>
                <m:rPr>
                  <m:nor/>
                </m:rPr>
                <m:t>*</m:t>
              </m:r>
            </m:sup>
          </m:sSup>
          <m:r>
            <m:rPr>
              <m:nor/>
            </m:rPr>
            <m:t>=</m:t>
          </m:r>
          <m:rad>
            <m:radPr>
              <m:degHide m:val="1"/>
              <m:ctrlPr>
                <w:rPr>
                  <w:rFonts w:ascii="Cambria Math" w:hAnsi="Cambria Math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nor/>
                    </m:rPr>
                    <w:rPr>
                      <w:i w:val="0"/>
                    </w:rPr>
                    <m:t>2</m:t>
                  </m:r>
                  <m:r>
                    <m:rPr>
                      <m:nor/>
                    </m:rPr>
                    <m:t>D</m:t>
                  </m:r>
                  <m:d>
                    <m:dPr>
                      <m:ctrlPr>
                        <w:rPr>
                          <w:rFonts w:ascii="Cambria Math" w:hAnsi="Cambria Math"/>
                        </w:rPr>
                      </m:ctrlPr>
                    </m:dPr>
                    <m:e>
                      <m:r>
                        <m:rPr>
                          <m:nor/>
                        </m:rPr>
                        <m:t>K+p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</w:rPr>
                          </m:ctrlPr>
                        </m:sSupPr>
                        <m:e>
                          <m:r>
                            <m:rPr>
                              <m:nor/>
                            </m:rPr>
                            <m:t>S</m:t>
                          </m:r>
                        </m:e>
                        <m:sup>
                          <m:r>
                            <m:rPr>
                              <m:nor/>
                            </m:rPr>
                            <m:t>*</m:t>
                          </m:r>
                        </m:sup>
                      </m:sSup>
                    </m:e>
                  </m:d>
                </m:num>
                <m:den>
                  <m:r>
                    <m:rPr>
                      <m:nor/>
                    </m:rPr>
                    <m:t>h</m:t>
                  </m:r>
                </m:den>
              </m:f>
            </m:e>
          </m:rad>
          <m:r>
            <w:rPr>
              <w:rFonts w:ascii="Cambria Math" w:hAnsi="Cambria Math"/>
            </w:rPr>
            <m:t xml:space="preserve">                                                          </m:t>
          </m:r>
          <m:r>
            <m:rPr>
              <m:nor/>
            </m:rPr>
            <w:rPr>
              <w:i w:val="0"/>
            </w:rPr>
            <m:t>(3.1)</m:t>
          </m:r>
        </m:oMath>
      </m:oMathPara>
    </w:p>
    <w:p w:rsidR="009A1DA8" w:rsidRPr="00181954" w:rsidRDefault="009A1DA8" w:rsidP="003D257C">
      <w:r w:rsidRPr="00181954">
        <w:t>dengan:</w:t>
      </w:r>
    </w:p>
    <w:p w:rsidR="009A1DA8" w:rsidRPr="00181954" w:rsidRDefault="009A1DA8" w:rsidP="00C97AA3">
      <w:pPr>
        <w:pStyle w:val="KeteranganFormula"/>
        <w:rPr>
          <w:color w:val="auto"/>
        </w:rPr>
      </w:pPr>
      <w:r w:rsidRPr="00181954">
        <w:rPr>
          <w:i/>
          <w:color w:val="auto"/>
        </w:rPr>
        <w:t>y*</w:t>
      </w:r>
      <w:r w:rsidRPr="00181954">
        <w:rPr>
          <w:color w:val="auto"/>
        </w:rPr>
        <w:t xml:space="preserve"> = kuantitas pesan, unit</w:t>
      </w:r>
    </w:p>
    <w:p w:rsidR="009A1DA8" w:rsidRPr="00181954" w:rsidRDefault="009A1DA8" w:rsidP="00C97AA3">
      <w:pPr>
        <w:pStyle w:val="KeteranganFormula"/>
        <w:rPr>
          <w:color w:val="auto"/>
        </w:rPr>
      </w:pPr>
      <w:r w:rsidRPr="00181954">
        <w:rPr>
          <w:i/>
          <w:color w:val="auto"/>
        </w:rPr>
        <w:t>D</w:t>
      </w:r>
      <w:r w:rsidRPr="00181954">
        <w:rPr>
          <w:color w:val="auto"/>
        </w:rPr>
        <w:t xml:space="preserve"> = permintaan, unit per waktu</w:t>
      </w:r>
    </w:p>
    <w:p w:rsidR="009A1DA8" w:rsidRPr="00181954" w:rsidRDefault="009A1DA8" w:rsidP="00C97AA3">
      <w:pPr>
        <w:pStyle w:val="KeteranganFormula"/>
        <w:rPr>
          <w:color w:val="auto"/>
        </w:rPr>
      </w:pPr>
      <w:r w:rsidRPr="00181954">
        <w:rPr>
          <w:i/>
          <w:color w:val="auto"/>
        </w:rPr>
        <w:t>K</w:t>
      </w:r>
      <w:r w:rsidRPr="00181954">
        <w:rPr>
          <w:color w:val="auto"/>
        </w:rPr>
        <w:t xml:space="preserve"> = biaya pesan, unit uang per periode pesan</w:t>
      </w:r>
    </w:p>
    <w:p w:rsidR="009A1DA8" w:rsidRPr="00181954" w:rsidRDefault="009A1DA8" w:rsidP="00C97AA3">
      <w:pPr>
        <w:pStyle w:val="KeteranganFormula"/>
        <w:rPr>
          <w:color w:val="auto"/>
        </w:rPr>
      </w:pPr>
      <w:r w:rsidRPr="00181954">
        <w:rPr>
          <w:i/>
          <w:color w:val="auto"/>
        </w:rPr>
        <w:t>p</w:t>
      </w:r>
      <w:r w:rsidRPr="00181954">
        <w:rPr>
          <w:color w:val="auto"/>
        </w:rPr>
        <w:t xml:space="preserve"> = biaya kehabisan persediaan, unit uang per unit</w:t>
      </w:r>
    </w:p>
    <w:p w:rsidR="009A1DA8" w:rsidRPr="00181954" w:rsidRDefault="009A1DA8" w:rsidP="00C97AA3">
      <w:pPr>
        <w:pStyle w:val="KeteranganFormula"/>
        <w:rPr>
          <w:color w:val="auto"/>
        </w:rPr>
      </w:pPr>
      <w:r w:rsidRPr="00181954">
        <w:rPr>
          <w:i/>
          <w:color w:val="auto"/>
        </w:rPr>
        <w:t>S</w:t>
      </w:r>
      <w:r w:rsidR="00DC6CCF">
        <w:rPr>
          <w:i/>
          <w:color w:val="auto"/>
        </w:rPr>
        <w:t>*</w:t>
      </w:r>
      <w:r w:rsidRPr="00181954">
        <w:rPr>
          <w:color w:val="auto"/>
        </w:rPr>
        <w:t xml:space="preserve"> = ekspektasi kehabisan persediaan, unit per periode pesan</w:t>
      </w:r>
    </w:p>
    <w:p w:rsidR="009A1DA8" w:rsidRPr="00181954" w:rsidRDefault="009A1DA8" w:rsidP="00C97AA3">
      <w:pPr>
        <w:pStyle w:val="KeteranganFormula"/>
        <w:spacing w:after="120"/>
        <w:ind w:left="357"/>
        <w:rPr>
          <w:color w:val="auto"/>
        </w:rPr>
      </w:pPr>
      <w:r w:rsidRPr="00181954">
        <w:rPr>
          <w:i/>
          <w:color w:val="auto"/>
        </w:rPr>
        <w:t>h</w:t>
      </w:r>
      <w:r w:rsidRPr="00181954">
        <w:rPr>
          <w:color w:val="auto"/>
        </w:rPr>
        <w:t xml:space="preserve"> = biaya simpan, unit uang per unit per waktu</w:t>
      </w:r>
    </w:p>
    <w:p w:rsidR="003D257C" w:rsidRPr="00181954" w:rsidRDefault="009A1DA8" w:rsidP="003D257C">
      <w:r w:rsidRPr="00181954">
        <w:t xml:space="preserve">Dalam sebuah formula, simbol </w:t>
      </w:r>
      <w:r w:rsidR="00CB3B57">
        <w:t xml:space="preserve">atau notasi </w:t>
      </w:r>
      <w:r w:rsidRPr="00181954">
        <w:t>berupa huruf latin dan</w:t>
      </w:r>
      <w:r w:rsidR="00C97AA3" w:rsidRPr="00181954">
        <w:t xml:space="preserve"> huruf yunani diketik miring (</w:t>
      </w:r>
      <w:r w:rsidR="00C97AA3" w:rsidRPr="00181954">
        <w:rPr>
          <w:i/>
        </w:rPr>
        <w:t>italic</w:t>
      </w:r>
      <w:r w:rsidR="00C97AA3" w:rsidRPr="00181954">
        <w:t>), sedangkan angka diketik tegak. Perhatikan bahwa angka 2 pada contoh Formula 3.1 diketik tegak, sedangkan s</w:t>
      </w:r>
      <w:r w:rsidR="00CE519B">
        <w:t>i</w:t>
      </w:r>
      <w:r w:rsidR="00C97AA3" w:rsidRPr="00181954">
        <w:t xml:space="preserve">mbol </w:t>
      </w:r>
      <w:r w:rsidR="00CB3B57">
        <w:t xml:space="preserve">atau notasi </w:t>
      </w:r>
      <w:r w:rsidR="00C97AA3" w:rsidRPr="00181954">
        <w:t>lainnya diketik miring.</w:t>
      </w:r>
    </w:p>
    <w:p w:rsidR="00C97AA3" w:rsidRPr="00181954" w:rsidRDefault="00C97AA3" w:rsidP="00181954">
      <w:pPr>
        <w:spacing w:after="0"/>
      </w:pPr>
      <w:r w:rsidRPr="00181954">
        <w:t xml:space="preserve">Jika dalam naskah terdapat sejumlah formula, maka simbol-simbol </w:t>
      </w:r>
      <w:r w:rsidR="00CB3B57">
        <w:t xml:space="preserve">atau notasi-notasi </w:t>
      </w:r>
      <w:r w:rsidRPr="00181954">
        <w:t>yang digunakan haruslah konsisten. Konsistensi dapat dijamin dengan:</w:t>
      </w:r>
    </w:p>
    <w:p w:rsidR="00C97AA3" w:rsidRPr="00181954" w:rsidRDefault="00C97AA3" w:rsidP="00C97AA3">
      <w:pPr>
        <w:pStyle w:val="ListParagraph"/>
        <w:numPr>
          <w:ilvl w:val="0"/>
          <w:numId w:val="12"/>
        </w:numPr>
      </w:pPr>
      <w:r w:rsidRPr="00181954">
        <w:t xml:space="preserve">memastikan bahwa </w:t>
      </w:r>
      <w:r w:rsidR="00CE519B">
        <w:t>sebuah</w:t>
      </w:r>
      <w:r w:rsidRPr="00181954">
        <w:t xml:space="preserve"> </w:t>
      </w:r>
      <w:r w:rsidR="00CB3B57">
        <w:t>simbol/notasi</w:t>
      </w:r>
      <w:r w:rsidRPr="00181954">
        <w:t xml:space="preserve"> memilik</w:t>
      </w:r>
      <w:r w:rsidR="00181954" w:rsidRPr="00181954">
        <w:t>i</w:t>
      </w:r>
      <w:r w:rsidRPr="00181954">
        <w:t xml:space="preserve"> makna sama di seluruh naskah, atau sesuatu yang berbeda tidak boleh dinyatakan dalam </w:t>
      </w:r>
      <w:r w:rsidR="00CB3B57">
        <w:t>simbol/notasi</w:t>
      </w:r>
      <w:r w:rsidRPr="00181954">
        <w:t xml:space="preserve"> yang sama, serta</w:t>
      </w:r>
    </w:p>
    <w:p w:rsidR="00C97AA3" w:rsidRPr="00181954" w:rsidRDefault="00C97AA3" w:rsidP="00C97AA3">
      <w:pPr>
        <w:pStyle w:val="ListParagraph"/>
        <w:numPr>
          <w:ilvl w:val="0"/>
          <w:numId w:val="12"/>
        </w:numPr>
      </w:pPr>
      <w:r w:rsidRPr="00181954">
        <w:t>memastikan bahwa suatu makna yang sama di</w:t>
      </w:r>
      <w:r w:rsidR="00CB3B57">
        <w:t>lambang</w:t>
      </w:r>
      <w:r w:rsidRPr="00181954">
        <w:t xml:space="preserve">kan dengan </w:t>
      </w:r>
      <w:r w:rsidR="00CB3B57">
        <w:t>simbol/notasi</w:t>
      </w:r>
      <w:r w:rsidRPr="00181954">
        <w:t xml:space="preserve"> yang sama di seluruh naskah, atau tidak </w:t>
      </w:r>
      <w:r w:rsidR="00181954" w:rsidRPr="00181954">
        <w:t xml:space="preserve">boleh ada sesuatu yang sama dinyatakan dengan </w:t>
      </w:r>
      <w:r w:rsidR="00CB3B57">
        <w:t>simbol/notasi</w:t>
      </w:r>
      <w:r w:rsidR="00181954" w:rsidRPr="00181954">
        <w:t xml:space="preserve"> yang berbeda-beda di berbagai lokasi dalam </w:t>
      </w:r>
      <w:r w:rsidR="00CE519B">
        <w:t xml:space="preserve">sebuah </w:t>
      </w:r>
      <w:r w:rsidR="00181954" w:rsidRPr="00181954">
        <w:t>naskah.</w:t>
      </w:r>
    </w:p>
    <w:p w:rsidR="003D257C" w:rsidRPr="00181954" w:rsidRDefault="003D257C" w:rsidP="003D257C">
      <w:r w:rsidRPr="00181954">
        <w:lastRenderedPageBreak/>
        <w:t>Sebaiknya persamaan dibuat dengan menggunakan Equation Editor</w:t>
      </w:r>
      <w:r w:rsidR="00CE519B">
        <w:t xml:space="preserve"> yang ada di M</w:t>
      </w:r>
      <w:r w:rsidR="00F90428">
        <w:t>icro</w:t>
      </w:r>
      <w:r w:rsidR="00CE519B">
        <w:t>s</w:t>
      </w:r>
      <w:r w:rsidR="00F90428">
        <w:t>oft</w:t>
      </w:r>
      <w:r w:rsidR="00CE519B">
        <w:t xml:space="preserve"> Word</w:t>
      </w:r>
      <w:r w:rsidR="00C97AA3" w:rsidRPr="00181954">
        <w:t>, dengan mengubah jenis hurufnya menjadi Arial sesuai format standar dalam panduan ini</w:t>
      </w:r>
      <w:r w:rsidR="00CE519B">
        <w:t>, seperti contoh pada Formula 3.1.</w:t>
      </w:r>
    </w:p>
    <w:p w:rsidR="00181954" w:rsidRDefault="00181954" w:rsidP="003D257C">
      <w:pPr>
        <w:rPr>
          <w:color w:val="FF0000"/>
        </w:rPr>
      </w:pPr>
      <w:bookmarkStart w:id="10" w:name="_GoBack"/>
      <w:bookmarkEnd w:id="10"/>
    </w:p>
    <w:sectPr w:rsidR="00181954" w:rsidSect="00CA6147">
      <w:type w:val="continuous"/>
      <w:pgSz w:w="11907" w:h="16840" w:code="9"/>
      <w:pgMar w:top="1418" w:right="1418" w:bottom="1418" w:left="1985" w:header="851" w:footer="851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6235" w:rsidRDefault="00236235" w:rsidP="00475792">
      <w:pPr>
        <w:spacing w:after="0" w:line="240" w:lineRule="auto"/>
      </w:pPr>
      <w:r>
        <w:separator/>
      </w:r>
    </w:p>
  </w:endnote>
  <w:endnote w:type="continuationSeparator" w:id="0">
    <w:p w:rsidR="00236235" w:rsidRDefault="00236235" w:rsidP="004757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6235" w:rsidRDefault="00236235" w:rsidP="00475792">
      <w:pPr>
        <w:spacing w:after="0" w:line="240" w:lineRule="auto"/>
      </w:pPr>
      <w:r>
        <w:separator/>
      </w:r>
    </w:p>
  </w:footnote>
  <w:footnote w:type="continuationSeparator" w:id="0">
    <w:p w:rsidR="00236235" w:rsidRDefault="00236235" w:rsidP="0047579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120449"/>
    <w:multiLevelType w:val="hybridMultilevel"/>
    <w:tmpl w:val="089E0B7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83E592E"/>
    <w:multiLevelType w:val="hybridMultilevel"/>
    <w:tmpl w:val="FAF673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2B55C8"/>
    <w:multiLevelType w:val="hybridMultilevel"/>
    <w:tmpl w:val="5BC88DC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E00565E"/>
    <w:multiLevelType w:val="hybridMultilevel"/>
    <w:tmpl w:val="4024F67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EF21065"/>
    <w:multiLevelType w:val="hybridMultilevel"/>
    <w:tmpl w:val="6BF074EA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6617EE"/>
    <w:multiLevelType w:val="hybridMultilevel"/>
    <w:tmpl w:val="5ECACA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3850B43"/>
    <w:multiLevelType w:val="hybridMultilevel"/>
    <w:tmpl w:val="8F22B88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6E62565"/>
    <w:multiLevelType w:val="hybridMultilevel"/>
    <w:tmpl w:val="B64890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B35673"/>
    <w:multiLevelType w:val="hybridMultilevel"/>
    <w:tmpl w:val="89C239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C3268D0"/>
    <w:multiLevelType w:val="hybridMultilevel"/>
    <w:tmpl w:val="A4000A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C3A7312"/>
    <w:multiLevelType w:val="hybridMultilevel"/>
    <w:tmpl w:val="77D0E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02003AE"/>
    <w:multiLevelType w:val="hybridMultilevel"/>
    <w:tmpl w:val="EC60A21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58C7CEF"/>
    <w:multiLevelType w:val="hybridMultilevel"/>
    <w:tmpl w:val="C226B2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6257ABB"/>
    <w:multiLevelType w:val="hybridMultilevel"/>
    <w:tmpl w:val="568A3F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9436D34"/>
    <w:multiLevelType w:val="hybridMultilevel"/>
    <w:tmpl w:val="7B6412F6"/>
    <w:lvl w:ilvl="0" w:tplc="50B6C57C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A005436"/>
    <w:multiLevelType w:val="hybridMultilevel"/>
    <w:tmpl w:val="AEF43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AA627FC"/>
    <w:multiLevelType w:val="hybridMultilevel"/>
    <w:tmpl w:val="4BC2DC5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0A3B6F"/>
    <w:multiLevelType w:val="hybridMultilevel"/>
    <w:tmpl w:val="5ECACA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B9F7A1C"/>
    <w:multiLevelType w:val="hybridMultilevel"/>
    <w:tmpl w:val="092094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CEB5645"/>
    <w:multiLevelType w:val="hybridMultilevel"/>
    <w:tmpl w:val="A27C00A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3E0173EF"/>
    <w:multiLevelType w:val="hybridMultilevel"/>
    <w:tmpl w:val="A4F6FD80"/>
    <w:lvl w:ilvl="0" w:tplc="454ABE7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08C770E"/>
    <w:multiLevelType w:val="hybridMultilevel"/>
    <w:tmpl w:val="60EE12D4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4D9713D"/>
    <w:multiLevelType w:val="hybridMultilevel"/>
    <w:tmpl w:val="05722F0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48DC6C92"/>
    <w:multiLevelType w:val="hybridMultilevel"/>
    <w:tmpl w:val="7D3021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4CA82037"/>
    <w:multiLevelType w:val="hybridMultilevel"/>
    <w:tmpl w:val="20D601D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58A569C"/>
    <w:multiLevelType w:val="hybridMultilevel"/>
    <w:tmpl w:val="AF64439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561F39BB"/>
    <w:multiLevelType w:val="hybridMultilevel"/>
    <w:tmpl w:val="0DD4EA8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8FD2B27"/>
    <w:multiLevelType w:val="hybridMultilevel"/>
    <w:tmpl w:val="5ECACA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CED2D2A"/>
    <w:multiLevelType w:val="hybridMultilevel"/>
    <w:tmpl w:val="A29A8A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D8D3F0C"/>
    <w:multiLevelType w:val="hybridMultilevel"/>
    <w:tmpl w:val="0F38398E"/>
    <w:lvl w:ilvl="0" w:tplc="92F2BCC2">
      <w:numFmt w:val="bullet"/>
      <w:lvlText w:val="•"/>
      <w:lvlJc w:val="left"/>
      <w:pPr>
        <w:ind w:left="720" w:hanging="72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35207FD"/>
    <w:multiLevelType w:val="hybridMultilevel"/>
    <w:tmpl w:val="3DDCB62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686757B"/>
    <w:multiLevelType w:val="hybridMultilevel"/>
    <w:tmpl w:val="40C06BD8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67BA2A7D"/>
    <w:multiLevelType w:val="hybridMultilevel"/>
    <w:tmpl w:val="8174E89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688C0A33"/>
    <w:multiLevelType w:val="hybridMultilevel"/>
    <w:tmpl w:val="18F280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F46A27"/>
    <w:multiLevelType w:val="hybridMultilevel"/>
    <w:tmpl w:val="6E66BD3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AF91BC0"/>
    <w:multiLevelType w:val="hybridMultilevel"/>
    <w:tmpl w:val="956E406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6B9B6D75"/>
    <w:multiLevelType w:val="hybridMultilevel"/>
    <w:tmpl w:val="F16EBE4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BAC7D80"/>
    <w:multiLevelType w:val="hybridMultilevel"/>
    <w:tmpl w:val="D26ABC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D2211DA"/>
    <w:multiLevelType w:val="hybridMultilevel"/>
    <w:tmpl w:val="A4F6FD80"/>
    <w:lvl w:ilvl="0" w:tplc="454ABE7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30E2D51"/>
    <w:multiLevelType w:val="hybridMultilevel"/>
    <w:tmpl w:val="5ECACA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7C51590"/>
    <w:multiLevelType w:val="hybridMultilevel"/>
    <w:tmpl w:val="D40EC0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E3366F"/>
    <w:multiLevelType w:val="hybridMultilevel"/>
    <w:tmpl w:val="1D582DF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C187561"/>
    <w:multiLevelType w:val="hybridMultilevel"/>
    <w:tmpl w:val="40C06BD8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1"/>
  </w:num>
  <w:num w:numId="2">
    <w:abstractNumId w:val="8"/>
  </w:num>
  <w:num w:numId="3">
    <w:abstractNumId w:val="42"/>
  </w:num>
  <w:num w:numId="4">
    <w:abstractNumId w:val="2"/>
  </w:num>
  <w:num w:numId="5">
    <w:abstractNumId w:val="15"/>
  </w:num>
  <w:num w:numId="6">
    <w:abstractNumId w:val="3"/>
  </w:num>
  <w:num w:numId="7">
    <w:abstractNumId w:val="4"/>
  </w:num>
  <w:num w:numId="8">
    <w:abstractNumId w:val="30"/>
  </w:num>
  <w:num w:numId="9">
    <w:abstractNumId w:val="21"/>
  </w:num>
  <w:num w:numId="10">
    <w:abstractNumId w:val="20"/>
  </w:num>
  <w:num w:numId="11">
    <w:abstractNumId w:val="38"/>
  </w:num>
  <w:num w:numId="12">
    <w:abstractNumId w:val="37"/>
  </w:num>
  <w:num w:numId="13">
    <w:abstractNumId w:val="41"/>
  </w:num>
  <w:num w:numId="14">
    <w:abstractNumId w:val="10"/>
  </w:num>
  <w:num w:numId="15">
    <w:abstractNumId w:val="19"/>
  </w:num>
  <w:num w:numId="16">
    <w:abstractNumId w:val="32"/>
  </w:num>
  <w:num w:numId="17">
    <w:abstractNumId w:val="34"/>
  </w:num>
  <w:num w:numId="18">
    <w:abstractNumId w:val="9"/>
  </w:num>
  <w:num w:numId="19">
    <w:abstractNumId w:val="11"/>
  </w:num>
  <w:num w:numId="20">
    <w:abstractNumId w:val="0"/>
  </w:num>
  <w:num w:numId="21">
    <w:abstractNumId w:val="36"/>
  </w:num>
  <w:num w:numId="22">
    <w:abstractNumId w:val="22"/>
  </w:num>
  <w:num w:numId="23">
    <w:abstractNumId w:val="14"/>
  </w:num>
  <w:num w:numId="24">
    <w:abstractNumId w:val="39"/>
  </w:num>
  <w:num w:numId="25">
    <w:abstractNumId w:val="17"/>
  </w:num>
  <w:num w:numId="26">
    <w:abstractNumId w:val="27"/>
  </w:num>
  <w:num w:numId="27">
    <w:abstractNumId w:val="5"/>
  </w:num>
  <w:num w:numId="28">
    <w:abstractNumId w:val="26"/>
  </w:num>
  <w:num w:numId="29">
    <w:abstractNumId w:val="6"/>
  </w:num>
  <w:num w:numId="30">
    <w:abstractNumId w:val="35"/>
  </w:num>
  <w:num w:numId="31">
    <w:abstractNumId w:val="12"/>
  </w:num>
  <w:num w:numId="32">
    <w:abstractNumId w:val="23"/>
  </w:num>
  <w:num w:numId="33">
    <w:abstractNumId w:val="14"/>
    <w:lvlOverride w:ilvl="0">
      <w:startOverride w:val="1"/>
    </w:lvlOverride>
  </w:num>
  <w:num w:numId="34">
    <w:abstractNumId w:val="14"/>
    <w:lvlOverride w:ilvl="0">
      <w:startOverride w:val="1"/>
    </w:lvlOverride>
  </w:num>
  <w:num w:numId="35">
    <w:abstractNumId w:val="14"/>
    <w:lvlOverride w:ilvl="0">
      <w:startOverride w:val="1"/>
    </w:lvlOverride>
  </w:num>
  <w:num w:numId="36">
    <w:abstractNumId w:val="14"/>
    <w:lvlOverride w:ilvl="0">
      <w:startOverride w:val="1"/>
    </w:lvlOverride>
  </w:num>
  <w:num w:numId="37">
    <w:abstractNumId w:val="14"/>
    <w:lvlOverride w:ilvl="0">
      <w:startOverride w:val="1"/>
    </w:lvlOverride>
  </w:num>
  <w:num w:numId="38">
    <w:abstractNumId w:val="18"/>
  </w:num>
  <w:num w:numId="39">
    <w:abstractNumId w:val="25"/>
  </w:num>
  <w:num w:numId="40">
    <w:abstractNumId w:val="16"/>
  </w:num>
  <w:num w:numId="41">
    <w:abstractNumId w:val="24"/>
  </w:num>
  <w:num w:numId="42">
    <w:abstractNumId w:val="33"/>
  </w:num>
  <w:num w:numId="43">
    <w:abstractNumId w:val="28"/>
  </w:num>
  <w:num w:numId="44">
    <w:abstractNumId w:val="40"/>
  </w:num>
  <w:num w:numId="45">
    <w:abstractNumId w:val="13"/>
  </w:num>
  <w:num w:numId="46">
    <w:abstractNumId w:val="7"/>
  </w:num>
  <w:num w:numId="47">
    <w:abstractNumId w:val="29"/>
  </w:num>
  <w:num w:numId="4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hideSpellingError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15F9"/>
    <w:rsid w:val="00000D04"/>
    <w:rsid w:val="000063E9"/>
    <w:rsid w:val="00021CF7"/>
    <w:rsid w:val="00033872"/>
    <w:rsid w:val="0003685F"/>
    <w:rsid w:val="00040C96"/>
    <w:rsid w:val="00046EA5"/>
    <w:rsid w:val="00072FA2"/>
    <w:rsid w:val="000735DF"/>
    <w:rsid w:val="00075AE8"/>
    <w:rsid w:val="000933BA"/>
    <w:rsid w:val="000A3C02"/>
    <w:rsid w:val="000B71BE"/>
    <w:rsid w:val="000B7545"/>
    <w:rsid w:val="000C5BFC"/>
    <w:rsid w:val="000D25E0"/>
    <w:rsid w:val="000E2479"/>
    <w:rsid w:val="000F6BDA"/>
    <w:rsid w:val="0011054C"/>
    <w:rsid w:val="00124B2E"/>
    <w:rsid w:val="00130556"/>
    <w:rsid w:val="001323EF"/>
    <w:rsid w:val="001452B2"/>
    <w:rsid w:val="001549CA"/>
    <w:rsid w:val="00155E3F"/>
    <w:rsid w:val="001623AC"/>
    <w:rsid w:val="00162759"/>
    <w:rsid w:val="00164C3B"/>
    <w:rsid w:val="00166B07"/>
    <w:rsid w:val="001801DF"/>
    <w:rsid w:val="00180708"/>
    <w:rsid w:val="00181954"/>
    <w:rsid w:val="0018557A"/>
    <w:rsid w:val="001859EC"/>
    <w:rsid w:val="001876FE"/>
    <w:rsid w:val="00190A76"/>
    <w:rsid w:val="001A3699"/>
    <w:rsid w:val="001A3F9A"/>
    <w:rsid w:val="001A552C"/>
    <w:rsid w:val="001A7601"/>
    <w:rsid w:val="001B0C10"/>
    <w:rsid w:val="001B113B"/>
    <w:rsid w:val="001B55C7"/>
    <w:rsid w:val="001B604E"/>
    <w:rsid w:val="001C0163"/>
    <w:rsid w:val="001C391E"/>
    <w:rsid w:val="001C703E"/>
    <w:rsid w:val="001D5F0D"/>
    <w:rsid w:val="001E2051"/>
    <w:rsid w:val="0021148B"/>
    <w:rsid w:val="00220E5B"/>
    <w:rsid w:val="002332C4"/>
    <w:rsid w:val="00236235"/>
    <w:rsid w:val="00241A91"/>
    <w:rsid w:val="00244208"/>
    <w:rsid w:val="00245AB3"/>
    <w:rsid w:val="00250413"/>
    <w:rsid w:val="00253FFF"/>
    <w:rsid w:val="00273D37"/>
    <w:rsid w:val="00282B4B"/>
    <w:rsid w:val="00282C36"/>
    <w:rsid w:val="002835F7"/>
    <w:rsid w:val="0029189A"/>
    <w:rsid w:val="00291CC8"/>
    <w:rsid w:val="002A63ED"/>
    <w:rsid w:val="002B343E"/>
    <w:rsid w:val="002B3595"/>
    <w:rsid w:val="002B7F0E"/>
    <w:rsid w:val="002C17D3"/>
    <w:rsid w:val="002D07A2"/>
    <w:rsid w:val="002D2A16"/>
    <w:rsid w:val="002E2327"/>
    <w:rsid w:val="002F6907"/>
    <w:rsid w:val="002F6F12"/>
    <w:rsid w:val="00310934"/>
    <w:rsid w:val="0031505D"/>
    <w:rsid w:val="00330290"/>
    <w:rsid w:val="00334421"/>
    <w:rsid w:val="00341A0A"/>
    <w:rsid w:val="003430BE"/>
    <w:rsid w:val="00344902"/>
    <w:rsid w:val="003506A4"/>
    <w:rsid w:val="0035073B"/>
    <w:rsid w:val="0035581E"/>
    <w:rsid w:val="00364E56"/>
    <w:rsid w:val="00366C19"/>
    <w:rsid w:val="00373CCD"/>
    <w:rsid w:val="00373EFE"/>
    <w:rsid w:val="00381D66"/>
    <w:rsid w:val="003833D6"/>
    <w:rsid w:val="00384D7A"/>
    <w:rsid w:val="003A23E3"/>
    <w:rsid w:val="003A4663"/>
    <w:rsid w:val="003B2267"/>
    <w:rsid w:val="003B69EB"/>
    <w:rsid w:val="003C08A9"/>
    <w:rsid w:val="003C1DF9"/>
    <w:rsid w:val="003C49B2"/>
    <w:rsid w:val="003D04B9"/>
    <w:rsid w:val="003D257C"/>
    <w:rsid w:val="003D3B3A"/>
    <w:rsid w:val="003D5245"/>
    <w:rsid w:val="003D740D"/>
    <w:rsid w:val="003F6877"/>
    <w:rsid w:val="00402FC8"/>
    <w:rsid w:val="00405789"/>
    <w:rsid w:val="00406B6A"/>
    <w:rsid w:val="004107FB"/>
    <w:rsid w:val="00413D33"/>
    <w:rsid w:val="00415C47"/>
    <w:rsid w:val="00421A24"/>
    <w:rsid w:val="00424194"/>
    <w:rsid w:val="00450C94"/>
    <w:rsid w:val="00451759"/>
    <w:rsid w:val="00451811"/>
    <w:rsid w:val="004549E6"/>
    <w:rsid w:val="0046380D"/>
    <w:rsid w:val="00463F07"/>
    <w:rsid w:val="00466F67"/>
    <w:rsid w:val="004674BD"/>
    <w:rsid w:val="00473001"/>
    <w:rsid w:val="00473D57"/>
    <w:rsid w:val="00474D28"/>
    <w:rsid w:val="00475792"/>
    <w:rsid w:val="00475BA1"/>
    <w:rsid w:val="00480D88"/>
    <w:rsid w:val="00482B27"/>
    <w:rsid w:val="00484EFB"/>
    <w:rsid w:val="004854B6"/>
    <w:rsid w:val="00487197"/>
    <w:rsid w:val="004908E1"/>
    <w:rsid w:val="00494C3C"/>
    <w:rsid w:val="004A552B"/>
    <w:rsid w:val="004B3435"/>
    <w:rsid w:val="004B517F"/>
    <w:rsid w:val="004E2282"/>
    <w:rsid w:val="004E5733"/>
    <w:rsid w:val="004F0204"/>
    <w:rsid w:val="004F0B9E"/>
    <w:rsid w:val="004F1815"/>
    <w:rsid w:val="00504102"/>
    <w:rsid w:val="0050551D"/>
    <w:rsid w:val="00505621"/>
    <w:rsid w:val="0050625F"/>
    <w:rsid w:val="00514873"/>
    <w:rsid w:val="0052593E"/>
    <w:rsid w:val="00531B28"/>
    <w:rsid w:val="005332E7"/>
    <w:rsid w:val="00540FFA"/>
    <w:rsid w:val="005452DA"/>
    <w:rsid w:val="00547168"/>
    <w:rsid w:val="005569B1"/>
    <w:rsid w:val="00561440"/>
    <w:rsid w:val="00563012"/>
    <w:rsid w:val="00563616"/>
    <w:rsid w:val="00566E78"/>
    <w:rsid w:val="00581B0C"/>
    <w:rsid w:val="00584249"/>
    <w:rsid w:val="005850D8"/>
    <w:rsid w:val="00596BB8"/>
    <w:rsid w:val="005B72F1"/>
    <w:rsid w:val="005C6926"/>
    <w:rsid w:val="005C7593"/>
    <w:rsid w:val="005D1FB9"/>
    <w:rsid w:val="005D4736"/>
    <w:rsid w:val="005D5208"/>
    <w:rsid w:val="005F0A84"/>
    <w:rsid w:val="005F26A5"/>
    <w:rsid w:val="005F40DA"/>
    <w:rsid w:val="006056A1"/>
    <w:rsid w:val="00607A99"/>
    <w:rsid w:val="00615416"/>
    <w:rsid w:val="00621743"/>
    <w:rsid w:val="006370E3"/>
    <w:rsid w:val="00637A33"/>
    <w:rsid w:val="00637BB2"/>
    <w:rsid w:val="00642C8E"/>
    <w:rsid w:val="00652DA1"/>
    <w:rsid w:val="0065530A"/>
    <w:rsid w:val="00657372"/>
    <w:rsid w:val="00661B1B"/>
    <w:rsid w:val="006727FE"/>
    <w:rsid w:val="0067643A"/>
    <w:rsid w:val="00681BBA"/>
    <w:rsid w:val="00682E51"/>
    <w:rsid w:val="00683C18"/>
    <w:rsid w:val="00687FE6"/>
    <w:rsid w:val="006911CA"/>
    <w:rsid w:val="00695406"/>
    <w:rsid w:val="006A4103"/>
    <w:rsid w:val="006B0AD6"/>
    <w:rsid w:val="006B41C8"/>
    <w:rsid w:val="006B7FC4"/>
    <w:rsid w:val="006C1F3E"/>
    <w:rsid w:val="006C75C7"/>
    <w:rsid w:val="006C7648"/>
    <w:rsid w:val="006D5B0C"/>
    <w:rsid w:val="006E39B5"/>
    <w:rsid w:val="006F17F6"/>
    <w:rsid w:val="006F6860"/>
    <w:rsid w:val="00705D6B"/>
    <w:rsid w:val="00711039"/>
    <w:rsid w:val="007178D1"/>
    <w:rsid w:val="00721352"/>
    <w:rsid w:val="00724208"/>
    <w:rsid w:val="00724656"/>
    <w:rsid w:val="007332F5"/>
    <w:rsid w:val="00740F0A"/>
    <w:rsid w:val="00742F6C"/>
    <w:rsid w:val="007713A5"/>
    <w:rsid w:val="00771653"/>
    <w:rsid w:val="00777269"/>
    <w:rsid w:val="007821F7"/>
    <w:rsid w:val="00784054"/>
    <w:rsid w:val="007900CC"/>
    <w:rsid w:val="0079071C"/>
    <w:rsid w:val="0079162E"/>
    <w:rsid w:val="007A3DE8"/>
    <w:rsid w:val="007C1770"/>
    <w:rsid w:val="007C6B9A"/>
    <w:rsid w:val="007C7655"/>
    <w:rsid w:val="007E3EB8"/>
    <w:rsid w:val="007E5A5A"/>
    <w:rsid w:val="007F185E"/>
    <w:rsid w:val="007F19B2"/>
    <w:rsid w:val="00806AA8"/>
    <w:rsid w:val="008106BB"/>
    <w:rsid w:val="00811837"/>
    <w:rsid w:val="00820787"/>
    <w:rsid w:val="00821210"/>
    <w:rsid w:val="00823239"/>
    <w:rsid w:val="00831300"/>
    <w:rsid w:val="00843263"/>
    <w:rsid w:val="00843ED2"/>
    <w:rsid w:val="00855539"/>
    <w:rsid w:val="00857A98"/>
    <w:rsid w:val="00863A17"/>
    <w:rsid w:val="008669AB"/>
    <w:rsid w:val="00872C1F"/>
    <w:rsid w:val="00885E31"/>
    <w:rsid w:val="00887C62"/>
    <w:rsid w:val="008925A1"/>
    <w:rsid w:val="008A2E22"/>
    <w:rsid w:val="008B771F"/>
    <w:rsid w:val="008C0745"/>
    <w:rsid w:val="008C2D77"/>
    <w:rsid w:val="008C33A2"/>
    <w:rsid w:val="008C4C11"/>
    <w:rsid w:val="008C7974"/>
    <w:rsid w:val="008D141E"/>
    <w:rsid w:val="008D6BBB"/>
    <w:rsid w:val="008D6F06"/>
    <w:rsid w:val="008F1E44"/>
    <w:rsid w:val="008F46FC"/>
    <w:rsid w:val="008F6B9B"/>
    <w:rsid w:val="0090170A"/>
    <w:rsid w:val="009074AC"/>
    <w:rsid w:val="00911868"/>
    <w:rsid w:val="00914EFC"/>
    <w:rsid w:val="00921601"/>
    <w:rsid w:val="00925897"/>
    <w:rsid w:val="00925E0B"/>
    <w:rsid w:val="00926E3F"/>
    <w:rsid w:val="00932B04"/>
    <w:rsid w:val="009376C9"/>
    <w:rsid w:val="00950BBC"/>
    <w:rsid w:val="00955666"/>
    <w:rsid w:val="00961118"/>
    <w:rsid w:val="00985CD5"/>
    <w:rsid w:val="009956F1"/>
    <w:rsid w:val="009A0729"/>
    <w:rsid w:val="009A1DA8"/>
    <w:rsid w:val="009A5E82"/>
    <w:rsid w:val="009B0DAB"/>
    <w:rsid w:val="009B16D4"/>
    <w:rsid w:val="009B4E6E"/>
    <w:rsid w:val="009B7F85"/>
    <w:rsid w:val="009C0758"/>
    <w:rsid w:val="009C09B2"/>
    <w:rsid w:val="009C15F9"/>
    <w:rsid w:val="009C732A"/>
    <w:rsid w:val="009D14F2"/>
    <w:rsid w:val="009D15CF"/>
    <w:rsid w:val="009E5596"/>
    <w:rsid w:val="009F4EF2"/>
    <w:rsid w:val="00A0060B"/>
    <w:rsid w:val="00A06104"/>
    <w:rsid w:val="00A15AAC"/>
    <w:rsid w:val="00A24F57"/>
    <w:rsid w:val="00A325E0"/>
    <w:rsid w:val="00A3351B"/>
    <w:rsid w:val="00A42418"/>
    <w:rsid w:val="00A53BEE"/>
    <w:rsid w:val="00A65712"/>
    <w:rsid w:val="00A70604"/>
    <w:rsid w:val="00A80D3F"/>
    <w:rsid w:val="00A96AE8"/>
    <w:rsid w:val="00AA036E"/>
    <w:rsid w:val="00AA66E3"/>
    <w:rsid w:val="00AB0376"/>
    <w:rsid w:val="00AB0D83"/>
    <w:rsid w:val="00AB4AAA"/>
    <w:rsid w:val="00AE23E8"/>
    <w:rsid w:val="00AE3D91"/>
    <w:rsid w:val="00AF6D1E"/>
    <w:rsid w:val="00B01CD2"/>
    <w:rsid w:val="00B06314"/>
    <w:rsid w:val="00B10E35"/>
    <w:rsid w:val="00B23724"/>
    <w:rsid w:val="00B33435"/>
    <w:rsid w:val="00B5576B"/>
    <w:rsid w:val="00B6136C"/>
    <w:rsid w:val="00B6425D"/>
    <w:rsid w:val="00B65AB2"/>
    <w:rsid w:val="00B67142"/>
    <w:rsid w:val="00B906D4"/>
    <w:rsid w:val="00B9343F"/>
    <w:rsid w:val="00B97E81"/>
    <w:rsid w:val="00BC0720"/>
    <w:rsid w:val="00BE2A1D"/>
    <w:rsid w:val="00BE2FA2"/>
    <w:rsid w:val="00BE4C8B"/>
    <w:rsid w:val="00BE7F42"/>
    <w:rsid w:val="00C00BA3"/>
    <w:rsid w:val="00C17CA9"/>
    <w:rsid w:val="00C24C24"/>
    <w:rsid w:val="00C37B07"/>
    <w:rsid w:val="00C55A9F"/>
    <w:rsid w:val="00C6158F"/>
    <w:rsid w:val="00C62B85"/>
    <w:rsid w:val="00C6618A"/>
    <w:rsid w:val="00C70A72"/>
    <w:rsid w:val="00C81D13"/>
    <w:rsid w:val="00C97257"/>
    <w:rsid w:val="00C97AA3"/>
    <w:rsid w:val="00CA359B"/>
    <w:rsid w:val="00CA6147"/>
    <w:rsid w:val="00CB3B57"/>
    <w:rsid w:val="00CB4FA3"/>
    <w:rsid w:val="00CC50DA"/>
    <w:rsid w:val="00CD54FF"/>
    <w:rsid w:val="00CE0082"/>
    <w:rsid w:val="00CE447C"/>
    <w:rsid w:val="00CE519B"/>
    <w:rsid w:val="00CE63FD"/>
    <w:rsid w:val="00CE6FA0"/>
    <w:rsid w:val="00CF3ECD"/>
    <w:rsid w:val="00CF53E0"/>
    <w:rsid w:val="00D0639D"/>
    <w:rsid w:val="00D14CDC"/>
    <w:rsid w:val="00D208B6"/>
    <w:rsid w:val="00D256CB"/>
    <w:rsid w:val="00D258A7"/>
    <w:rsid w:val="00D30FD8"/>
    <w:rsid w:val="00D31598"/>
    <w:rsid w:val="00D43DEE"/>
    <w:rsid w:val="00D4429C"/>
    <w:rsid w:val="00D55C45"/>
    <w:rsid w:val="00D56AF9"/>
    <w:rsid w:val="00D57082"/>
    <w:rsid w:val="00D57ADB"/>
    <w:rsid w:val="00D61449"/>
    <w:rsid w:val="00D61726"/>
    <w:rsid w:val="00D73353"/>
    <w:rsid w:val="00D759CF"/>
    <w:rsid w:val="00D809D4"/>
    <w:rsid w:val="00D86DA0"/>
    <w:rsid w:val="00DA30C1"/>
    <w:rsid w:val="00DA638F"/>
    <w:rsid w:val="00DA7ACB"/>
    <w:rsid w:val="00DC6CCF"/>
    <w:rsid w:val="00DD1DD1"/>
    <w:rsid w:val="00DD2198"/>
    <w:rsid w:val="00DF289A"/>
    <w:rsid w:val="00E0393D"/>
    <w:rsid w:val="00E0445F"/>
    <w:rsid w:val="00E129B2"/>
    <w:rsid w:val="00E15512"/>
    <w:rsid w:val="00E2094C"/>
    <w:rsid w:val="00E2338B"/>
    <w:rsid w:val="00E24C70"/>
    <w:rsid w:val="00E34004"/>
    <w:rsid w:val="00E342FF"/>
    <w:rsid w:val="00E40489"/>
    <w:rsid w:val="00E426CC"/>
    <w:rsid w:val="00E434F0"/>
    <w:rsid w:val="00E61B70"/>
    <w:rsid w:val="00E73429"/>
    <w:rsid w:val="00E77878"/>
    <w:rsid w:val="00E77EC4"/>
    <w:rsid w:val="00E80725"/>
    <w:rsid w:val="00E8082A"/>
    <w:rsid w:val="00E81420"/>
    <w:rsid w:val="00E86C3B"/>
    <w:rsid w:val="00E925F1"/>
    <w:rsid w:val="00E934B6"/>
    <w:rsid w:val="00EA2483"/>
    <w:rsid w:val="00EA356E"/>
    <w:rsid w:val="00EA5005"/>
    <w:rsid w:val="00EB0C74"/>
    <w:rsid w:val="00EB1FFF"/>
    <w:rsid w:val="00EB3EBB"/>
    <w:rsid w:val="00EC4C50"/>
    <w:rsid w:val="00ED32AA"/>
    <w:rsid w:val="00EF61E6"/>
    <w:rsid w:val="00EF692A"/>
    <w:rsid w:val="00EF6A94"/>
    <w:rsid w:val="00EF7F09"/>
    <w:rsid w:val="00F036F9"/>
    <w:rsid w:val="00F11DD4"/>
    <w:rsid w:val="00F17F2B"/>
    <w:rsid w:val="00F205C3"/>
    <w:rsid w:val="00F24846"/>
    <w:rsid w:val="00F27105"/>
    <w:rsid w:val="00F43238"/>
    <w:rsid w:val="00F512B2"/>
    <w:rsid w:val="00F518BA"/>
    <w:rsid w:val="00F56CA9"/>
    <w:rsid w:val="00F60A42"/>
    <w:rsid w:val="00F61EF2"/>
    <w:rsid w:val="00F65EE1"/>
    <w:rsid w:val="00F674FC"/>
    <w:rsid w:val="00F75544"/>
    <w:rsid w:val="00F80D14"/>
    <w:rsid w:val="00F80F10"/>
    <w:rsid w:val="00F82ED2"/>
    <w:rsid w:val="00F90428"/>
    <w:rsid w:val="00F93FAA"/>
    <w:rsid w:val="00F958A0"/>
    <w:rsid w:val="00F963EE"/>
    <w:rsid w:val="00F97398"/>
    <w:rsid w:val="00FA3E2A"/>
    <w:rsid w:val="00FB0327"/>
    <w:rsid w:val="00FB4B24"/>
    <w:rsid w:val="00FC0F77"/>
    <w:rsid w:val="00FC277B"/>
    <w:rsid w:val="00FC6E90"/>
    <w:rsid w:val="00FD1133"/>
    <w:rsid w:val="00FD3468"/>
    <w:rsid w:val="00FE0036"/>
    <w:rsid w:val="00FE1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4C49191"/>
  <w15:chartTrackingRefBased/>
  <w15:docId w15:val="{6413D2F6-D512-4011-8C1A-C4B73CC9A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E0036"/>
    <w:pPr>
      <w:spacing w:after="120" w:line="360" w:lineRule="auto"/>
      <w:jc w:val="both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A96AE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6571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4716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Spacing"/>
    <w:next w:val="NoSpacing"/>
    <w:link w:val="TitleChar"/>
    <w:uiPriority w:val="10"/>
    <w:qFormat/>
    <w:rsid w:val="00494C3C"/>
    <w:pPr>
      <w:spacing w:line="360" w:lineRule="auto"/>
      <w:jc w:val="center"/>
    </w:pPr>
    <w:rPr>
      <w:rFonts w:ascii="Arial" w:eastAsiaTheme="majorEastAsia" w:hAnsi="Arial" w:cstheme="majorBidi"/>
      <w:b/>
      <w:spacing w:val="-10"/>
      <w:kern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94C3C"/>
    <w:rPr>
      <w:rFonts w:ascii="Arial" w:eastAsiaTheme="majorEastAsia" w:hAnsi="Arial" w:cstheme="majorBidi"/>
      <w:b/>
      <w:spacing w:val="-10"/>
      <w:kern w:val="28"/>
      <w:szCs w:val="56"/>
    </w:rPr>
  </w:style>
  <w:style w:type="character" w:styleId="Hyperlink">
    <w:name w:val="Hyperlink"/>
    <w:basedOn w:val="DefaultParagraphFont"/>
    <w:uiPriority w:val="99"/>
    <w:unhideWhenUsed/>
    <w:rsid w:val="00F56CA9"/>
    <w:rPr>
      <w:color w:val="0563C1" w:themeColor="hyperlink"/>
      <w:u w:val="single"/>
    </w:rPr>
  </w:style>
  <w:style w:type="paragraph" w:styleId="NoSpacing">
    <w:name w:val="No Spacing"/>
    <w:uiPriority w:val="1"/>
    <w:qFormat/>
    <w:rsid w:val="00494C3C"/>
    <w:pPr>
      <w:spacing w:after="0" w:line="240" w:lineRule="auto"/>
    </w:pPr>
  </w:style>
  <w:style w:type="paragraph" w:customStyle="1" w:styleId="Judul">
    <w:name w:val="Judul"/>
    <w:basedOn w:val="Heading1"/>
    <w:qFormat/>
    <w:rsid w:val="00A65712"/>
    <w:pPr>
      <w:spacing w:before="0"/>
      <w:jc w:val="center"/>
    </w:pPr>
    <w:rPr>
      <w:rFonts w:ascii="Arial" w:hAnsi="Arial"/>
      <w:b/>
      <w:caps/>
      <w:sz w:val="22"/>
    </w:rPr>
  </w:style>
  <w:style w:type="paragraph" w:customStyle="1" w:styleId="DaftarPustaka">
    <w:name w:val="Daftar Pustaka"/>
    <w:qFormat/>
    <w:rsid w:val="00164C3B"/>
    <w:pPr>
      <w:spacing w:after="60" w:line="240" w:lineRule="auto"/>
      <w:ind w:left="357" w:hanging="357"/>
      <w:jc w:val="both"/>
    </w:pPr>
    <w:rPr>
      <w:rFonts w:ascii="Arial" w:hAnsi="Arial"/>
    </w:rPr>
  </w:style>
  <w:style w:type="character" w:styleId="FollowedHyperlink">
    <w:name w:val="FollowedHyperlink"/>
    <w:basedOn w:val="DefaultParagraphFont"/>
    <w:uiPriority w:val="99"/>
    <w:semiHidden/>
    <w:unhideWhenUsed/>
    <w:rsid w:val="00A325E0"/>
    <w:rPr>
      <w:color w:val="954F72" w:themeColor="followedHyperlink"/>
      <w:u w:val="single"/>
    </w:rPr>
  </w:style>
  <w:style w:type="paragraph" w:customStyle="1" w:styleId="Subjudul">
    <w:name w:val="Subjudul"/>
    <w:basedOn w:val="Heading2"/>
    <w:qFormat/>
    <w:rsid w:val="00CE63FD"/>
    <w:pPr>
      <w:spacing w:before="120" w:after="120"/>
    </w:pPr>
    <w:rPr>
      <w:rFonts w:ascii="Arial" w:hAnsi="Arial"/>
      <w:b/>
      <w:color w:val="auto"/>
      <w:sz w:val="22"/>
    </w:rPr>
  </w:style>
  <w:style w:type="paragraph" w:styleId="Header">
    <w:name w:val="header"/>
    <w:basedOn w:val="Normal"/>
    <w:link w:val="HeaderChar"/>
    <w:uiPriority w:val="99"/>
    <w:unhideWhenUsed/>
    <w:rsid w:val="004757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5792"/>
    <w:rPr>
      <w:rFonts w:ascii="Arial" w:hAnsi="Arial"/>
    </w:rPr>
  </w:style>
  <w:style w:type="paragraph" w:styleId="Footer">
    <w:name w:val="footer"/>
    <w:basedOn w:val="Normal"/>
    <w:link w:val="FooterChar"/>
    <w:uiPriority w:val="99"/>
    <w:unhideWhenUsed/>
    <w:rsid w:val="0047579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5792"/>
    <w:rPr>
      <w:rFonts w:ascii="Arial" w:hAnsi="Arial"/>
    </w:rPr>
  </w:style>
  <w:style w:type="paragraph" w:customStyle="1" w:styleId="NoHalaman">
    <w:name w:val="No Halaman"/>
    <w:qFormat/>
    <w:rsid w:val="00475792"/>
    <w:pPr>
      <w:spacing w:after="0" w:line="240" w:lineRule="auto"/>
      <w:jc w:val="right"/>
    </w:pPr>
    <w:rPr>
      <w:rFonts w:ascii="Arial" w:hAnsi="Arial"/>
    </w:rPr>
  </w:style>
  <w:style w:type="paragraph" w:styleId="ListParagraph">
    <w:name w:val="List Paragraph"/>
    <w:basedOn w:val="Normal"/>
    <w:uiPriority w:val="34"/>
    <w:qFormat/>
    <w:rsid w:val="001C391E"/>
    <w:pPr>
      <w:ind w:left="720"/>
      <w:contextualSpacing/>
    </w:pPr>
  </w:style>
  <w:style w:type="paragraph" w:customStyle="1" w:styleId="Subsubjudul">
    <w:name w:val="Subsubjudul"/>
    <w:basedOn w:val="Heading3"/>
    <w:qFormat/>
    <w:rsid w:val="00547168"/>
    <w:pPr>
      <w:spacing w:before="120"/>
    </w:pPr>
    <w:rPr>
      <w:rFonts w:ascii="Arial" w:hAnsi="Arial"/>
      <w:b/>
      <w:color w:val="auto"/>
      <w:sz w:val="22"/>
    </w:rPr>
  </w:style>
  <w:style w:type="paragraph" w:customStyle="1" w:styleId="DaftarIsi1">
    <w:name w:val="Daftar Isi 1"/>
    <w:qFormat/>
    <w:rsid w:val="00164C3B"/>
    <w:pPr>
      <w:tabs>
        <w:tab w:val="right" w:pos="8505"/>
      </w:tabs>
      <w:spacing w:after="60" w:line="240" w:lineRule="auto"/>
      <w:jc w:val="both"/>
    </w:pPr>
    <w:rPr>
      <w:rFonts w:ascii="Arial" w:hAnsi="Arial"/>
    </w:rPr>
  </w:style>
  <w:style w:type="paragraph" w:customStyle="1" w:styleId="DaftarIsi2">
    <w:name w:val="Daftar Isi 2"/>
    <w:qFormat/>
    <w:rsid w:val="00164C3B"/>
    <w:pPr>
      <w:tabs>
        <w:tab w:val="right" w:pos="8505"/>
      </w:tabs>
      <w:spacing w:after="60" w:line="240" w:lineRule="auto"/>
      <w:ind w:left="357"/>
    </w:pPr>
    <w:rPr>
      <w:rFonts w:ascii="Arial" w:hAnsi="Arial"/>
    </w:rPr>
  </w:style>
  <w:style w:type="paragraph" w:customStyle="1" w:styleId="Sampul">
    <w:name w:val="Sampul"/>
    <w:qFormat/>
    <w:rsid w:val="00A65712"/>
    <w:pPr>
      <w:spacing w:after="0" w:line="360" w:lineRule="auto"/>
      <w:jc w:val="center"/>
    </w:pPr>
    <w:rPr>
      <w:rFonts w:ascii="Arial" w:eastAsiaTheme="majorEastAsia" w:hAnsi="Arial" w:cstheme="majorBidi"/>
      <w:b/>
      <w:caps/>
      <w:sz w:val="24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A96AE8"/>
    <w:rPr>
      <w:rFonts w:asciiTheme="majorHAnsi" w:eastAsiaTheme="majorEastAsia" w:hAnsiTheme="majorHAnsi" w:cstheme="majorBidi"/>
      <w:sz w:val="24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6571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JudulTabel">
    <w:name w:val="Judul Tabel"/>
    <w:basedOn w:val="Caption"/>
    <w:qFormat/>
    <w:rsid w:val="005569B1"/>
    <w:pPr>
      <w:spacing w:before="240" w:after="120" w:line="360" w:lineRule="auto"/>
      <w:jc w:val="center"/>
    </w:pPr>
    <w:rPr>
      <w:i w:val="0"/>
      <w:color w:val="auto"/>
      <w:sz w:val="2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4716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6911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1B113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Intisari">
    <w:name w:val="Intisari"/>
    <w:basedOn w:val="Normal"/>
    <w:qFormat/>
    <w:rsid w:val="00637BB2"/>
    <w:pPr>
      <w:spacing w:before="120" w:line="240" w:lineRule="auto"/>
    </w:pPr>
  </w:style>
  <w:style w:type="paragraph" w:customStyle="1" w:styleId="IsiTabel">
    <w:name w:val="Isi Tabel"/>
    <w:basedOn w:val="Normal"/>
    <w:qFormat/>
    <w:rsid w:val="00EB3EBB"/>
    <w:pPr>
      <w:spacing w:before="60" w:after="60" w:line="240" w:lineRule="auto"/>
      <w:jc w:val="left"/>
    </w:pPr>
  </w:style>
  <w:style w:type="paragraph" w:customStyle="1" w:styleId="JudulGambar">
    <w:name w:val="Judul Gambar"/>
    <w:basedOn w:val="Caption"/>
    <w:qFormat/>
    <w:rsid w:val="00504102"/>
    <w:pPr>
      <w:spacing w:before="120" w:after="240" w:line="360" w:lineRule="auto"/>
      <w:jc w:val="center"/>
    </w:pPr>
    <w:rPr>
      <w:i w:val="0"/>
      <w:color w:val="auto"/>
      <w:sz w:val="22"/>
    </w:rPr>
  </w:style>
  <w:style w:type="paragraph" w:customStyle="1" w:styleId="Formula">
    <w:name w:val="Formula"/>
    <w:basedOn w:val="Normal"/>
    <w:qFormat/>
    <w:rsid w:val="00181954"/>
    <w:pPr>
      <w:spacing w:after="0"/>
      <w:jc w:val="right"/>
    </w:pPr>
    <w:rPr>
      <w:rFonts w:eastAsiaTheme="minorEastAsia" w:cs="Arial"/>
      <w:i/>
    </w:rPr>
  </w:style>
  <w:style w:type="paragraph" w:customStyle="1" w:styleId="KeteranganFormula">
    <w:name w:val="Keterangan Formula"/>
    <w:basedOn w:val="Normal"/>
    <w:qFormat/>
    <w:rsid w:val="00C97AA3"/>
    <w:pPr>
      <w:spacing w:after="0"/>
      <w:ind w:left="360"/>
    </w:pPr>
    <w:rPr>
      <w:color w:val="FF0000"/>
    </w:rPr>
  </w:style>
  <w:style w:type="paragraph" w:customStyle="1" w:styleId="KeteranganSampul">
    <w:name w:val="Keterangan Sampul"/>
    <w:qFormat/>
    <w:rsid w:val="003B69EB"/>
    <w:pPr>
      <w:tabs>
        <w:tab w:val="right" w:pos="7229"/>
      </w:tabs>
      <w:spacing w:after="0" w:line="360" w:lineRule="auto"/>
      <w:ind w:left="1134" w:right="1134"/>
    </w:pPr>
    <w:rPr>
      <w:rFonts w:ascii="Arial" w:eastAsiaTheme="majorEastAsia" w:hAnsi="Arial" w:cstheme="majorBidi"/>
      <w:b/>
      <w:sz w:val="24"/>
      <w:szCs w:val="32"/>
    </w:rPr>
  </w:style>
  <w:style w:type="paragraph" w:customStyle="1" w:styleId="Pengesahan1">
    <w:name w:val="Pengesahan 1"/>
    <w:qFormat/>
    <w:rsid w:val="008C0745"/>
    <w:pPr>
      <w:spacing w:after="0" w:line="360" w:lineRule="auto"/>
      <w:jc w:val="center"/>
    </w:pPr>
    <w:rPr>
      <w:rFonts w:ascii="Arial" w:hAnsi="Arial"/>
    </w:rPr>
  </w:style>
  <w:style w:type="paragraph" w:customStyle="1" w:styleId="Pengesahan2">
    <w:name w:val="Pengesahan 2"/>
    <w:qFormat/>
    <w:rsid w:val="00E15512"/>
    <w:pPr>
      <w:tabs>
        <w:tab w:val="right" w:pos="8363"/>
      </w:tabs>
      <w:spacing w:after="0" w:line="360" w:lineRule="auto"/>
    </w:pPr>
    <w:rPr>
      <w:rFonts w:ascii="Arial" w:hAnsi="Arial"/>
    </w:rPr>
  </w:style>
  <w:style w:type="paragraph" w:customStyle="1" w:styleId="Style1">
    <w:name w:val="Style1"/>
    <w:basedOn w:val="Pengesahan2"/>
    <w:qFormat/>
    <w:rsid w:val="008C0745"/>
  </w:style>
  <w:style w:type="paragraph" w:customStyle="1" w:styleId="Style2">
    <w:name w:val="Style2"/>
    <w:basedOn w:val="Pengesahan2"/>
    <w:qFormat/>
    <w:rsid w:val="008C33A2"/>
  </w:style>
  <w:style w:type="paragraph" w:customStyle="1" w:styleId="BoK">
    <w:name w:val="BoK"/>
    <w:qFormat/>
    <w:rsid w:val="00637BB2"/>
    <w:pPr>
      <w:spacing w:after="0" w:line="240" w:lineRule="auto"/>
    </w:pPr>
    <w:rPr>
      <w:rFonts w:ascii="Arial" w:hAnsi="Arial"/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526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1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03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840B09-7ECD-4EFD-BA0B-71F058ED1B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6</Pages>
  <Words>1105</Words>
  <Characters>6303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Yosephine Suharyanti</dc:creator>
  <cp:keywords/>
  <dc:description/>
  <cp:lastModifiedBy>Yosephine Suharyanti</cp:lastModifiedBy>
  <cp:revision>8</cp:revision>
  <cp:lastPrinted>2025-10-14T02:26:00Z</cp:lastPrinted>
  <dcterms:created xsi:type="dcterms:W3CDTF">2025-10-14T02:25:00Z</dcterms:created>
  <dcterms:modified xsi:type="dcterms:W3CDTF">2025-10-14T14:41:00Z</dcterms:modified>
</cp:coreProperties>
</file>